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13" w:rsidRDefault="00101D13" w:rsidP="00441AAA">
      <w:pPr>
        <w:spacing w:line="440" w:lineRule="exact"/>
        <w:ind w:firstLineChars="200" w:firstLine="640"/>
        <w:jc w:val="center"/>
        <w:rPr>
          <w:rFonts w:ascii="仿宋_GB2312" w:eastAsia="仿宋_GB2312"/>
          <w:color w:val="000000"/>
          <w:sz w:val="32"/>
        </w:rPr>
      </w:pPr>
    </w:p>
    <w:p w:rsidR="00101D13" w:rsidRDefault="00101D13" w:rsidP="00441AAA">
      <w:pPr>
        <w:spacing w:line="440" w:lineRule="exact"/>
        <w:ind w:firstLineChars="200" w:firstLine="640"/>
        <w:jc w:val="center"/>
        <w:rPr>
          <w:rFonts w:ascii="仿宋_GB2312" w:eastAsia="仿宋_GB2312"/>
          <w:color w:val="000000"/>
          <w:sz w:val="32"/>
        </w:rPr>
      </w:pPr>
    </w:p>
    <w:p w:rsidR="00271434" w:rsidRDefault="00271434" w:rsidP="00441AAA">
      <w:pPr>
        <w:spacing w:line="440" w:lineRule="exact"/>
        <w:ind w:firstLineChars="200" w:firstLine="640"/>
        <w:jc w:val="center"/>
        <w:rPr>
          <w:rFonts w:ascii="仿宋_GB2312" w:eastAsia="仿宋_GB2312"/>
          <w:color w:val="000000"/>
          <w:sz w:val="32"/>
        </w:rPr>
      </w:pPr>
    </w:p>
    <w:p w:rsidR="00271434" w:rsidRDefault="00271434" w:rsidP="00441AAA">
      <w:pPr>
        <w:spacing w:line="440" w:lineRule="exact"/>
        <w:ind w:firstLineChars="200" w:firstLine="640"/>
        <w:jc w:val="center"/>
        <w:rPr>
          <w:rFonts w:ascii="仿宋_GB2312" w:eastAsia="仿宋_GB2312"/>
          <w:color w:val="000000"/>
          <w:sz w:val="32"/>
        </w:rPr>
      </w:pPr>
    </w:p>
    <w:p w:rsidR="00B03E42" w:rsidRDefault="00B03E42" w:rsidP="00441AAA">
      <w:pPr>
        <w:spacing w:line="440" w:lineRule="exact"/>
        <w:ind w:firstLineChars="200" w:firstLine="640"/>
        <w:jc w:val="center"/>
        <w:rPr>
          <w:rFonts w:ascii="仿宋_GB2312" w:eastAsia="仿宋_GB2312"/>
          <w:color w:val="000000"/>
          <w:sz w:val="32"/>
        </w:rPr>
      </w:pPr>
    </w:p>
    <w:p w:rsidR="00B03E42" w:rsidRDefault="00B03E42" w:rsidP="00441AAA">
      <w:pPr>
        <w:spacing w:line="440" w:lineRule="exact"/>
        <w:ind w:firstLineChars="200" w:firstLine="640"/>
        <w:jc w:val="center"/>
        <w:rPr>
          <w:rFonts w:ascii="仿宋_GB2312" w:eastAsia="仿宋_GB2312"/>
          <w:color w:val="000000"/>
          <w:sz w:val="32"/>
        </w:rPr>
      </w:pPr>
    </w:p>
    <w:p w:rsidR="00B03E42" w:rsidRDefault="00B03E42" w:rsidP="00441AAA">
      <w:pPr>
        <w:spacing w:line="440" w:lineRule="exact"/>
        <w:ind w:firstLineChars="200" w:firstLine="640"/>
        <w:jc w:val="center"/>
        <w:rPr>
          <w:rFonts w:ascii="仿宋_GB2312" w:eastAsia="仿宋_GB2312"/>
          <w:color w:val="000000"/>
          <w:sz w:val="32"/>
        </w:rPr>
      </w:pPr>
    </w:p>
    <w:p w:rsidR="001B54D9" w:rsidRDefault="001B54D9" w:rsidP="00441AAA">
      <w:pPr>
        <w:spacing w:line="440" w:lineRule="exact"/>
        <w:ind w:firstLineChars="200" w:firstLine="640"/>
        <w:jc w:val="center"/>
        <w:rPr>
          <w:rFonts w:ascii="仿宋_GB2312" w:eastAsia="仿宋_GB2312"/>
          <w:color w:val="000000"/>
          <w:sz w:val="32"/>
        </w:rPr>
      </w:pPr>
    </w:p>
    <w:p w:rsidR="00B03E42" w:rsidRDefault="00B03E42" w:rsidP="00441AAA">
      <w:pPr>
        <w:spacing w:line="440" w:lineRule="exact"/>
        <w:ind w:firstLineChars="200" w:firstLine="640"/>
        <w:jc w:val="center"/>
        <w:rPr>
          <w:rFonts w:ascii="仿宋_GB2312" w:eastAsia="仿宋_GB2312"/>
          <w:color w:val="000000"/>
          <w:sz w:val="32"/>
        </w:rPr>
      </w:pPr>
    </w:p>
    <w:p w:rsidR="00271434" w:rsidRDefault="00271434" w:rsidP="00441AAA">
      <w:pPr>
        <w:spacing w:line="440" w:lineRule="exact"/>
        <w:ind w:firstLineChars="200" w:firstLine="640"/>
        <w:jc w:val="center"/>
        <w:rPr>
          <w:rFonts w:ascii="仿宋_GB2312" w:eastAsia="仿宋_GB2312"/>
          <w:color w:val="000000"/>
          <w:sz w:val="32"/>
        </w:rPr>
      </w:pPr>
    </w:p>
    <w:p w:rsidR="00101D13" w:rsidRPr="00073488" w:rsidRDefault="00101D13" w:rsidP="00101D13">
      <w:pPr>
        <w:tabs>
          <w:tab w:val="left" w:pos="7380"/>
        </w:tabs>
        <w:spacing w:line="440" w:lineRule="exact"/>
        <w:jc w:val="center"/>
        <w:rPr>
          <w:rFonts w:ascii="楷体_GB2312" w:eastAsia="楷体_GB2312"/>
          <w:sz w:val="32"/>
        </w:rPr>
      </w:pPr>
      <w:r w:rsidRPr="00073488">
        <w:rPr>
          <w:rFonts w:ascii="仿宋_GB2312" w:eastAsia="仿宋_GB2312" w:hint="eastAsia"/>
          <w:sz w:val="32"/>
        </w:rPr>
        <w:t>校科字〔</w:t>
      </w:r>
      <w:r w:rsidRPr="00073488">
        <w:rPr>
          <w:rFonts w:ascii="仿宋_GB2312" w:eastAsia="仿宋_GB2312"/>
          <w:sz w:val="32"/>
        </w:rPr>
        <w:t>201</w:t>
      </w:r>
      <w:r>
        <w:rPr>
          <w:rFonts w:ascii="仿宋_GB2312" w:eastAsia="仿宋_GB2312"/>
          <w:sz w:val="32"/>
        </w:rPr>
        <w:t>5</w:t>
      </w:r>
      <w:r w:rsidRPr="00073488">
        <w:rPr>
          <w:rFonts w:ascii="仿宋_GB2312" w:eastAsia="仿宋_GB2312" w:hint="eastAsia"/>
          <w:sz w:val="32"/>
        </w:rPr>
        <w:t>〕</w:t>
      </w:r>
      <w:r w:rsidR="00733878">
        <w:rPr>
          <w:rFonts w:ascii="仿宋_GB2312" w:eastAsia="仿宋_GB2312" w:hint="eastAsia"/>
          <w:sz w:val="32"/>
        </w:rPr>
        <w:t>7</w:t>
      </w:r>
      <w:r w:rsidRPr="00073488">
        <w:rPr>
          <w:rFonts w:ascii="仿宋_GB2312" w:eastAsia="仿宋_GB2312" w:hint="eastAsia"/>
          <w:sz w:val="32"/>
        </w:rPr>
        <w:t>号</w:t>
      </w:r>
    </w:p>
    <w:p w:rsidR="00101D13" w:rsidRPr="00073488" w:rsidRDefault="00101D13" w:rsidP="00101D13">
      <w:pPr>
        <w:tabs>
          <w:tab w:val="left" w:pos="7380"/>
        </w:tabs>
        <w:spacing w:line="440" w:lineRule="exact"/>
        <w:ind w:firstLineChars="2279" w:firstLine="7293"/>
        <w:rPr>
          <w:rFonts w:ascii="楷体_GB2312" w:eastAsia="楷体_GB2312"/>
          <w:sz w:val="32"/>
        </w:rPr>
      </w:pPr>
    </w:p>
    <w:p w:rsidR="007C6C4F" w:rsidRDefault="007C6C4F" w:rsidP="00521079">
      <w:pPr>
        <w:spacing w:line="560" w:lineRule="exact"/>
        <w:jc w:val="center"/>
        <w:rPr>
          <w:rFonts w:ascii="方正小标宋简体" w:eastAsia="方正小标宋简体" w:hAnsi="宋体"/>
          <w:bCs/>
          <w:color w:val="000000"/>
          <w:sz w:val="40"/>
          <w:szCs w:val="40"/>
        </w:rPr>
      </w:pPr>
    </w:p>
    <w:p w:rsidR="00101D13" w:rsidRPr="00101D13" w:rsidRDefault="00101D13" w:rsidP="00521079">
      <w:pPr>
        <w:spacing w:line="560" w:lineRule="exact"/>
        <w:jc w:val="center"/>
        <w:rPr>
          <w:rFonts w:ascii="方正小标宋简体" w:eastAsia="方正小标宋简体" w:hAnsi="宋体"/>
          <w:bCs/>
          <w:color w:val="000000"/>
          <w:sz w:val="40"/>
          <w:szCs w:val="40"/>
        </w:rPr>
      </w:pPr>
      <w:r w:rsidRPr="00101D13">
        <w:rPr>
          <w:rFonts w:ascii="方正小标宋简体" w:eastAsia="方正小标宋简体" w:hAnsi="宋体" w:hint="eastAsia"/>
          <w:bCs/>
          <w:color w:val="000000"/>
          <w:sz w:val="40"/>
          <w:szCs w:val="40"/>
        </w:rPr>
        <w:t>关于印发《</w:t>
      </w:r>
      <w:r w:rsidRPr="006D6132">
        <w:rPr>
          <w:rFonts w:ascii="方正小标宋简体" w:eastAsia="方正小标宋简体" w:hAnsi="宋体" w:hint="eastAsia"/>
          <w:bCs/>
          <w:color w:val="000000"/>
          <w:sz w:val="40"/>
          <w:szCs w:val="40"/>
        </w:rPr>
        <w:t>河北科技师范学院</w:t>
      </w:r>
      <w:r w:rsidRPr="00101D13">
        <w:rPr>
          <w:rFonts w:ascii="方正小标宋简体" w:eastAsia="方正小标宋简体" w:hAnsi="宋体" w:hint="eastAsia"/>
          <w:bCs/>
          <w:color w:val="000000"/>
          <w:sz w:val="40"/>
          <w:szCs w:val="40"/>
        </w:rPr>
        <w:t>科学研究基金管理办法</w:t>
      </w:r>
      <w:r w:rsidR="00662902">
        <w:rPr>
          <w:rFonts w:ascii="方正小标宋简体" w:eastAsia="方正小标宋简体" w:hAnsi="宋体" w:hint="eastAsia"/>
          <w:bCs/>
          <w:color w:val="000000"/>
          <w:sz w:val="40"/>
          <w:szCs w:val="40"/>
        </w:rPr>
        <w:t>（修订）</w:t>
      </w:r>
      <w:r w:rsidRPr="00101D13">
        <w:rPr>
          <w:rFonts w:ascii="方正小标宋简体" w:eastAsia="方正小标宋简体" w:hAnsi="宋体" w:hint="eastAsia"/>
          <w:bCs/>
          <w:color w:val="000000"/>
          <w:sz w:val="40"/>
          <w:szCs w:val="40"/>
        </w:rPr>
        <w:t>》的通知</w:t>
      </w:r>
    </w:p>
    <w:p w:rsidR="00101D13" w:rsidRDefault="00101D13" w:rsidP="000E0586">
      <w:pPr>
        <w:pStyle w:val="a9"/>
        <w:spacing w:beforeLines="50" w:beforeAutospacing="0" w:afterLines="50" w:afterAutospacing="0" w:line="560" w:lineRule="exact"/>
        <w:ind w:firstLine="640"/>
        <w:jc w:val="both"/>
        <w:rPr>
          <w:rFonts w:ascii="仿宋_GB2312" w:eastAsia="仿宋_GB2312"/>
          <w:color w:val="auto"/>
          <w:kern w:val="2"/>
          <w:sz w:val="32"/>
          <w:szCs w:val="32"/>
        </w:rPr>
      </w:pPr>
    </w:p>
    <w:p w:rsidR="00101D13" w:rsidRPr="00DF6BF3" w:rsidRDefault="00101D13" w:rsidP="004830FA">
      <w:pPr>
        <w:pStyle w:val="a9"/>
        <w:spacing w:before="0" w:beforeAutospacing="0" w:after="0" w:afterAutospacing="0" w:line="520" w:lineRule="exact"/>
        <w:jc w:val="both"/>
        <w:rPr>
          <w:rFonts w:ascii="楷体_GB2312" w:eastAsia="楷体_GB2312"/>
          <w:color w:val="auto"/>
          <w:kern w:val="2"/>
          <w:sz w:val="32"/>
          <w:szCs w:val="32"/>
        </w:rPr>
      </w:pPr>
      <w:r w:rsidRPr="00DF6BF3">
        <w:rPr>
          <w:rFonts w:ascii="楷体_GB2312" w:eastAsia="楷体_GB2312" w:hint="eastAsia"/>
          <w:color w:val="auto"/>
          <w:kern w:val="2"/>
          <w:sz w:val="32"/>
          <w:szCs w:val="32"/>
        </w:rPr>
        <w:t>各单位</w:t>
      </w:r>
      <w:r w:rsidR="003F0E0A">
        <w:rPr>
          <w:rFonts w:ascii="楷体_GB2312" w:eastAsia="楷体_GB2312" w:hint="eastAsia"/>
          <w:color w:val="auto"/>
          <w:kern w:val="2"/>
          <w:sz w:val="32"/>
          <w:szCs w:val="32"/>
        </w:rPr>
        <w:t>，各部门</w:t>
      </w:r>
      <w:r w:rsidRPr="00DF6BF3">
        <w:rPr>
          <w:rFonts w:ascii="楷体_GB2312" w:eastAsia="楷体_GB2312" w:hint="eastAsia"/>
          <w:color w:val="auto"/>
          <w:kern w:val="2"/>
          <w:sz w:val="32"/>
          <w:szCs w:val="32"/>
        </w:rPr>
        <w:t>：</w:t>
      </w:r>
    </w:p>
    <w:p w:rsidR="00101D13" w:rsidRDefault="00295D55" w:rsidP="000E0586">
      <w:pPr>
        <w:spacing w:line="520" w:lineRule="exact"/>
        <w:ind w:firstLineChars="200" w:firstLine="640"/>
        <w:rPr>
          <w:rFonts w:ascii="楷体_GB2312" w:eastAsia="楷体_GB2312" w:hAnsi="宋体"/>
          <w:sz w:val="32"/>
          <w:szCs w:val="32"/>
        </w:rPr>
      </w:pPr>
      <w:r w:rsidRPr="00156307">
        <w:rPr>
          <w:rFonts w:ascii="楷体_GB2312" w:eastAsia="楷体_GB2312" w:hAnsi="楷体" w:hint="eastAsia"/>
          <w:sz w:val="32"/>
          <w:szCs w:val="32"/>
        </w:rPr>
        <w:t>《</w:t>
      </w:r>
      <w:r w:rsidR="002428CD" w:rsidRPr="002428CD">
        <w:rPr>
          <w:rFonts w:ascii="楷体_GB2312" w:eastAsia="楷体_GB2312" w:hAnsi="楷体" w:hint="eastAsia"/>
          <w:bCs/>
          <w:sz w:val="32"/>
          <w:szCs w:val="32"/>
        </w:rPr>
        <w:t>河北科技师范学院科学研究基金管理办法（修订）</w:t>
      </w:r>
      <w:r w:rsidRPr="00156307">
        <w:rPr>
          <w:rFonts w:ascii="楷体_GB2312" w:eastAsia="楷体_GB2312" w:hAnsi="楷体" w:hint="eastAsia"/>
          <w:sz w:val="32"/>
          <w:szCs w:val="32"/>
        </w:rPr>
        <w:t>》已经校长办公会研究通过，</w:t>
      </w:r>
      <w:r w:rsidRPr="00156307">
        <w:rPr>
          <w:rFonts w:ascii="楷体_GB2312" w:eastAsia="楷体_GB2312" w:hint="eastAsia"/>
          <w:sz w:val="32"/>
          <w:szCs w:val="32"/>
        </w:rPr>
        <w:t>现印发给你们</w:t>
      </w:r>
      <w:r w:rsidRPr="00156307">
        <w:rPr>
          <w:rFonts w:ascii="楷体_GB2312" w:eastAsia="楷体_GB2312" w:hAnsi="楷体" w:hint="eastAsia"/>
          <w:sz w:val="32"/>
          <w:szCs w:val="32"/>
        </w:rPr>
        <w:t>，请认真遵照执行。</w:t>
      </w:r>
    </w:p>
    <w:p w:rsidR="007B3ED3" w:rsidRDefault="007B3ED3" w:rsidP="004830FA">
      <w:pPr>
        <w:spacing w:line="520" w:lineRule="exact"/>
        <w:ind w:firstLineChars="200" w:firstLine="640"/>
        <w:rPr>
          <w:rFonts w:ascii="楷体_GB2312" w:eastAsia="楷体_GB2312" w:hAnsi="宋体" w:hint="eastAsia"/>
          <w:sz w:val="32"/>
          <w:szCs w:val="32"/>
        </w:rPr>
      </w:pPr>
    </w:p>
    <w:p w:rsidR="00295D55" w:rsidRDefault="00295D55" w:rsidP="004830FA">
      <w:pPr>
        <w:spacing w:line="520" w:lineRule="exact"/>
        <w:ind w:firstLineChars="200" w:firstLine="640"/>
        <w:rPr>
          <w:rFonts w:ascii="楷体_GB2312" w:eastAsia="楷体_GB2312" w:hAnsi="宋体"/>
          <w:sz w:val="32"/>
          <w:szCs w:val="32"/>
        </w:rPr>
      </w:pPr>
    </w:p>
    <w:p w:rsidR="008434F8" w:rsidRPr="00DF6BF3" w:rsidRDefault="008434F8" w:rsidP="004830FA">
      <w:pPr>
        <w:spacing w:line="520" w:lineRule="exact"/>
        <w:ind w:firstLineChars="200" w:firstLine="640"/>
        <w:rPr>
          <w:rFonts w:ascii="楷体_GB2312" w:eastAsia="楷体_GB2312" w:hAnsi="宋体"/>
          <w:sz w:val="32"/>
          <w:szCs w:val="32"/>
        </w:rPr>
      </w:pPr>
    </w:p>
    <w:p w:rsidR="00101D13" w:rsidRPr="00DF6BF3" w:rsidRDefault="00101D13" w:rsidP="009636FE">
      <w:pPr>
        <w:spacing w:line="520" w:lineRule="exact"/>
        <w:ind w:firstLineChars="1600" w:firstLine="5120"/>
        <w:rPr>
          <w:rFonts w:ascii="楷体_GB2312" w:eastAsia="楷体_GB2312" w:hAnsi="宋体"/>
          <w:sz w:val="32"/>
          <w:szCs w:val="32"/>
        </w:rPr>
      </w:pPr>
      <w:r w:rsidRPr="00DF6BF3">
        <w:rPr>
          <w:rFonts w:ascii="楷体_GB2312" w:eastAsia="楷体_GB2312" w:hAnsi="宋体" w:hint="eastAsia"/>
          <w:sz w:val="32"/>
          <w:szCs w:val="32"/>
        </w:rPr>
        <w:t>河北科技师范学院</w:t>
      </w:r>
    </w:p>
    <w:p w:rsidR="00101D13" w:rsidRPr="00DF6BF3" w:rsidRDefault="00101D13" w:rsidP="00EC5768">
      <w:pPr>
        <w:tabs>
          <w:tab w:val="left" w:pos="5200"/>
        </w:tabs>
        <w:spacing w:line="520" w:lineRule="exact"/>
        <w:ind w:firstLineChars="1600" w:firstLine="5120"/>
        <w:rPr>
          <w:rFonts w:ascii="楷体_GB2312" w:eastAsia="楷体_GB2312" w:hAnsi="宋体"/>
          <w:sz w:val="32"/>
          <w:szCs w:val="32"/>
        </w:rPr>
      </w:pPr>
      <w:r w:rsidRPr="00DF6BF3">
        <w:rPr>
          <w:rFonts w:ascii="楷体_GB2312" w:eastAsia="楷体_GB2312" w:hAnsi="宋体" w:hint="eastAsia"/>
          <w:sz w:val="32"/>
          <w:szCs w:val="32"/>
        </w:rPr>
        <w:t>2015年12月3</w:t>
      </w:r>
      <w:r w:rsidR="003F0E0A">
        <w:rPr>
          <w:rFonts w:ascii="楷体_GB2312" w:eastAsia="楷体_GB2312" w:hAnsi="宋体" w:hint="eastAsia"/>
          <w:sz w:val="32"/>
          <w:szCs w:val="32"/>
        </w:rPr>
        <w:t>0</w:t>
      </w:r>
      <w:r w:rsidRPr="00DF6BF3">
        <w:rPr>
          <w:rFonts w:ascii="楷体_GB2312" w:eastAsia="楷体_GB2312" w:hAnsi="宋体" w:hint="eastAsia"/>
          <w:sz w:val="32"/>
          <w:szCs w:val="32"/>
        </w:rPr>
        <w:t>日</w:t>
      </w:r>
    </w:p>
    <w:p w:rsidR="002D6183" w:rsidRPr="000A1F86" w:rsidRDefault="0057299F" w:rsidP="000E0586">
      <w:pPr>
        <w:spacing w:beforeLines="50" w:afterLines="50" w:line="520" w:lineRule="exact"/>
        <w:jc w:val="center"/>
        <w:rPr>
          <w:rFonts w:ascii="方正小标宋简体" w:eastAsia="方正小标宋简体" w:hAnsi="宋体"/>
          <w:bCs/>
          <w:color w:val="000000"/>
          <w:sz w:val="40"/>
          <w:szCs w:val="40"/>
        </w:rPr>
      </w:pPr>
      <w:r>
        <w:rPr>
          <w:rFonts w:ascii="仿宋_GB2312" w:eastAsia="仿宋_GB2312"/>
          <w:color w:val="000000"/>
          <w:sz w:val="32"/>
        </w:rPr>
        <w:br w:type="page"/>
      </w:r>
      <w:r w:rsidR="002D6183" w:rsidRPr="000A1F86">
        <w:rPr>
          <w:rFonts w:ascii="方正小标宋简体" w:eastAsia="方正小标宋简体" w:hAnsi="宋体" w:hint="eastAsia"/>
          <w:bCs/>
          <w:color w:val="000000"/>
          <w:sz w:val="40"/>
          <w:szCs w:val="40"/>
        </w:rPr>
        <w:lastRenderedPageBreak/>
        <w:t>河北科技师范学院</w:t>
      </w:r>
    </w:p>
    <w:p w:rsidR="002D6183" w:rsidRPr="000A1F86" w:rsidRDefault="002D6183" w:rsidP="0043476F">
      <w:pPr>
        <w:spacing w:line="520" w:lineRule="exact"/>
        <w:jc w:val="center"/>
        <w:rPr>
          <w:rFonts w:ascii="方正小标宋简体" w:eastAsia="方正小标宋简体" w:hAnsi="宋体"/>
          <w:bCs/>
          <w:color w:val="000000"/>
          <w:sz w:val="40"/>
          <w:szCs w:val="40"/>
        </w:rPr>
      </w:pPr>
      <w:r w:rsidRPr="000A1F86">
        <w:rPr>
          <w:rFonts w:ascii="方正小标宋简体" w:eastAsia="方正小标宋简体" w:hAnsi="宋体" w:hint="eastAsia"/>
          <w:bCs/>
          <w:color w:val="000000"/>
          <w:sz w:val="40"/>
          <w:szCs w:val="40"/>
        </w:rPr>
        <w:t>科学研究基金管理办法</w:t>
      </w:r>
      <w:r w:rsidR="00CA59CF">
        <w:rPr>
          <w:rFonts w:ascii="方正小标宋简体" w:eastAsia="方正小标宋简体" w:hAnsi="宋体" w:hint="eastAsia"/>
          <w:bCs/>
          <w:color w:val="000000"/>
          <w:sz w:val="40"/>
          <w:szCs w:val="40"/>
        </w:rPr>
        <w:t>（修订）</w:t>
      </w:r>
    </w:p>
    <w:p w:rsidR="002D6183" w:rsidRPr="007A1698" w:rsidRDefault="002D6183" w:rsidP="000E0586">
      <w:pPr>
        <w:pStyle w:val="a3"/>
        <w:spacing w:beforeLines="100" w:line="520" w:lineRule="exact"/>
        <w:ind w:firstLine="640"/>
        <w:rPr>
          <w:rFonts w:ascii="仿宋_GB2312" w:eastAsia="仿宋_GB2312"/>
          <w:color w:val="000000"/>
          <w:sz w:val="32"/>
          <w:szCs w:val="32"/>
        </w:rPr>
      </w:pPr>
      <w:r w:rsidRPr="007A1698">
        <w:rPr>
          <w:rFonts w:ascii="仿宋_GB2312" w:eastAsia="仿宋_GB2312" w:hint="eastAsia"/>
          <w:color w:val="000000"/>
          <w:sz w:val="32"/>
          <w:szCs w:val="32"/>
        </w:rPr>
        <w:t>为了进一步落实《河北科技师范学院转型发展行动方案》，充分调动广大科技人员的积极性，有效提升学校的科研实力和社会影响力，为建设高水平应用型大学提供有力支撑，特制定本办法。</w:t>
      </w:r>
    </w:p>
    <w:p w:rsidR="002D6183" w:rsidRPr="000B07E5" w:rsidRDefault="003767F2" w:rsidP="000B07E5">
      <w:pPr>
        <w:spacing w:line="520" w:lineRule="exact"/>
        <w:ind w:firstLineChars="200" w:firstLine="640"/>
        <w:rPr>
          <w:rFonts w:ascii="黑体" w:eastAsia="黑体" w:hAnsi="黑体"/>
          <w:color w:val="000000"/>
          <w:sz w:val="32"/>
          <w:szCs w:val="32"/>
        </w:rPr>
      </w:pPr>
      <w:r w:rsidRPr="000B07E5">
        <w:rPr>
          <w:rFonts w:ascii="黑体" w:eastAsia="黑体" w:hAnsi="黑体" w:hint="eastAsia"/>
          <w:color w:val="000000"/>
          <w:sz w:val="32"/>
          <w:szCs w:val="32"/>
        </w:rPr>
        <w:t>一、</w:t>
      </w:r>
      <w:r w:rsidR="002D6183" w:rsidRPr="000B07E5">
        <w:rPr>
          <w:rFonts w:ascii="黑体" w:eastAsia="黑体" w:hAnsi="黑体" w:hint="eastAsia"/>
          <w:color w:val="000000"/>
          <w:sz w:val="32"/>
          <w:szCs w:val="32"/>
        </w:rPr>
        <w:t>科学研究基金的类别</w:t>
      </w:r>
    </w:p>
    <w:p w:rsidR="00AF077D" w:rsidRPr="007A1698" w:rsidRDefault="00AF077D" w:rsidP="007A1698">
      <w:pPr>
        <w:spacing w:line="520" w:lineRule="exact"/>
        <w:ind w:firstLineChars="200" w:firstLine="640"/>
        <w:rPr>
          <w:rFonts w:ascii="仿宋_GB2312" w:eastAsia="仿宋_GB2312" w:hAnsi="宋体"/>
          <w:color w:val="000000"/>
          <w:sz w:val="32"/>
          <w:szCs w:val="32"/>
        </w:rPr>
      </w:pPr>
      <w:r w:rsidRPr="007A1698">
        <w:rPr>
          <w:rFonts w:ascii="仿宋_GB2312" w:eastAsia="仿宋_GB2312" w:hAnsi="宋体" w:hint="eastAsia"/>
          <w:color w:val="000000"/>
          <w:sz w:val="32"/>
          <w:szCs w:val="32"/>
        </w:rPr>
        <w:t>科学研究基金是我校为促进科研事业发展设立的专项</w:t>
      </w:r>
      <w:r w:rsidR="006B635A" w:rsidRPr="007A1698">
        <w:rPr>
          <w:rFonts w:ascii="仿宋_GB2312" w:eastAsia="仿宋_GB2312" w:hAnsi="宋体" w:hint="eastAsia"/>
          <w:color w:val="000000"/>
          <w:sz w:val="32"/>
          <w:szCs w:val="32"/>
        </w:rPr>
        <w:t>研究经费</w:t>
      </w:r>
      <w:r w:rsidRPr="007A1698">
        <w:rPr>
          <w:rFonts w:ascii="仿宋_GB2312" w:eastAsia="仿宋_GB2312" w:hAnsi="宋体" w:hint="eastAsia"/>
          <w:color w:val="000000"/>
          <w:sz w:val="32"/>
          <w:szCs w:val="32"/>
        </w:rPr>
        <w:t>，其研究经费纳入</w:t>
      </w:r>
      <w:r w:rsidR="005A35C4" w:rsidRPr="007A1698">
        <w:rPr>
          <w:rFonts w:ascii="仿宋_GB2312" w:eastAsia="仿宋_GB2312" w:hAnsi="宋体" w:hint="eastAsia"/>
          <w:color w:val="000000"/>
          <w:sz w:val="32"/>
          <w:szCs w:val="32"/>
        </w:rPr>
        <w:t>学校</w:t>
      </w:r>
      <w:r w:rsidRPr="007A1698">
        <w:rPr>
          <w:rFonts w:ascii="仿宋_GB2312" w:eastAsia="仿宋_GB2312" w:hAnsi="宋体" w:hint="eastAsia"/>
          <w:color w:val="000000"/>
          <w:sz w:val="32"/>
          <w:szCs w:val="32"/>
        </w:rPr>
        <w:t>年度</w:t>
      </w:r>
      <w:r w:rsidR="00A30CAD" w:rsidRPr="007A1698">
        <w:rPr>
          <w:rFonts w:ascii="仿宋_GB2312" w:eastAsia="仿宋_GB2312" w:hAnsi="宋体" w:hint="eastAsia"/>
          <w:color w:val="000000"/>
          <w:sz w:val="32"/>
          <w:szCs w:val="32"/>
        </w:rPr>
        <w:t>财务</w:t>
      </w:r>
      <w:r w:rsidRPr="007A1698">
        <w:rPr>
          <w:rFonts w:ascii="仿宋_GB2312" w:eastAsia="仿宋_GB2312" w:hAnsi="宋体" w:hint="eastAsia"/>
          <w:color w:val="000000"/>
          <w:sz w:val="32"/>
          <w:szCs w:val="32"/>
        </w:rPr>
        <w:t>预算。</w:t>
      </w:r>
    </w:p>
    <w:p w:rsidR="002D6183" w:rsidRPr="00D711CF" w:rsidRDefault="00FC1E83" w:rsidP="00D711CF">
      <w:pPr>
        <w:spacing w:line="520" w:lineRule="exact"/>
        <w:ind w:firstLineChars="200" w:firstLine="643"/>
        <w:rPr>
          <w:rFonts w:ascii="楷体_GB2312" w:eastAsia="楷体_GB2312" w:hAnsi="楷体"/>
          <w:b/>
          <w:color w:val="000000"/>
          <w:sz w:val="32"/>
          <w:szCs w:val="32"/>
        </w:rPr>
      </w:pPr>
      <w:r w:rsidRPr="00D711CF">
        <w:rPr>
          <w:rFonts w:ascii="楷体_GB2312" w:eastAsia="楷体_GB2312" w:hAnsi="楷体" w:hint="eastAsia"/>
          <w:b/>
          <w:color w:val="000000"/>
          <w:sz w:val="32"/>
          <w:szCs w:val="32"/>
        </w:rPr>
        <w:t>（一）</w:t>
      </w:r>
      <w:r w:rsidR="002D6183" w:rsidRPr="00D711CF">
        <w:rPr>
          <w:rFonts w:ascii="楷体_GB2312" w:eastAsia="楷体_GB2312" w:hAnsi="楷体" w:hint="eastAsia"/>
          <w:b/>
          <w:color w:val="000000"/>
          <w:sz w:val="32"/>
          <w:szCs w:val="32"/>
        </w:rPr>
        <w:t>博士研究启动基金</w:t>
      </w:r>
    </w:p>
    <w:p w:rsidR="002D6183" w:rsidRPr="007A1698" w:rsidRDefault="002D6183" w:rsidP="007A1698">
      <w:pPr>
        <w:spacing w:line="520" w:lineRule="exact"/>
        <w:ind w:firstLineChars="200" w:firstLine="640"/>
        <w:rPr>
          <w:rFonts w:ascii="仿宋_GB2312" w:eastAsia="仿宋_GB2312" w:hAnsi="宋体"/>
          <w:color w:val="000000"/>
          <w:sz w:val="32"/>
          <w:szCs w:val="32"/>
        </w:rPr>
      </w:pPr>
      <w:r w:rsidRPr="007A1698">
        <w:rPr>
          <w:rFonts w:ascii="仿宋_GB2312" w:eastAsia="仿宋_GB2312" w:hAnsi="宋体" w:hint="eastAsia"/>
          <w:color w:val="000000"/>
          <w:sz w:val="32"/>
          <w:szCs w:val="32"/>
        </w:rPr>
        <w:t>紧密围绕行业或产业需求开展应用基础研究。博士研究启动基金资助对象为我校在岗在编具有博士学位的教师（只享受一次）。</w:t>
      </w:r>
      <w:r w:rsidR="00AF077D" w:rsidRPr="007A1698">
        <w:rPr>
          <w:rFonts w:ascii="仿宋_GB2312" w:eastAsia="仿宋_GB2312" w:hAnsi="宋体" w:hint="eastAsia"/>
          <w:color w:val="000000"/>
          <w:sz w:val="32"/>
          <w:szCs w:val="32"/>
        </w:rPr>
        <w:t>通过个人申报、组织专家遴选进行立项资助</w:t>
      </w:r>
      <w:r w:rsidRPr="007A1698">
        <w:rPr>
          <w:rFonts w:ascii="仿宋_GB2312" w:eastAsia="仿宋_GB2312" w:hAnsi="宋体" w:hint="eastAsia"/>
          <w:color w:val="000000"/>
          <w:sz w:val="32"/>
          <w:szCs w:val="32"/>
        </w:rPr>
        <w:t>。对取得阶段性成果并具有良好</w:t>
      </w:r>
      <w:r w:rsidR="00FC1E83" w:rsidRPr="007A1698">
        <w:rPr>
          <w:rFonts w:ascii="仿宋_GB2312" w:eastAsia="仿宋_GB2312" w:hAnsi="宋体" w:hint="eastAsia"/>
          <w:color w:val="000000"/>
          <w:sz w:val="32"/>
          <w:szCs w:val="32"/>
        </w:rPr>
        <w:t>发展前景</w:t>
      </w:r>
      <w:r w:rsidRPr="007A1698">
        <w:rPr>
          <w:rFonts w:ascii="仿宋_GB2312" w:eastAsia="仿宋_GB2312" w:hAnsi="宋体" w:hint="eastAsia"/>
          <w:color w:val="000000"/>
          <w:sz w:val="32"/>
          <w:szCs w:val="32"/>
        </w:rPr>
        <w:t>的项目，经科研主管部门组织专家评议，可适当追加经费。</w:t>
      </w:r>
    </w:p>
    <w:p w:rsidR="002D6183" w:rsidRPr="00D711CF" w:rsidRDefault="00FC1E83" w:rsidP="00D711CF">
      <w:pPr>
        <w:spacing w:line="520" w:lineRule="exact"/>
        <w:ind w:firstLineChars="200" w:firstLine="643"/>
        <w:rPr>
          <w:rFonts w:ascii="楷体_GB2312" w:eastAsia="楷体_GB2312" w:hAnsi="楷体"/>
          <w:b/>
          <w:color w:val="000000"/>
          <w:sz w:val="32"/>
          <w:szCs w:val="32"/>
        </w:rPr>
      </w:pPr>
      <w:r w:rsidRPr="00D711CF">
        <w:rPr>
          <w:rFonts w:ascii="楷体_GB2312" w:eastAsia="楷体_GB2312" w:hAnsi="楷体" w:hint="eastAsia"/>
          <w:b/>
          <w:color w:val="000000"/>
          <w:sz w:val="32"/>
          <w:szCs w:val="32"/>
        </w:rPr>
        <w:t>（二）</w:t>
      </w:r>
      <w:r w:rsidR="002D6183" w:rsidRPr="00D711CF">
        <w:rPr>
          <w:rFonts w:ascii="楷体_GB2312" w:eastAsia="楷体_GB2312" w:hAnsi="楷体" w:hint="eastAsia"/>
          <w:b/>
          <w:color w:val="000000"/>
          <w:sz w:val="32"/>
          <w:szCs w:val="32"/>
        </w:rPr>
        <w:t>应用与开发研究基金</w:t>
      </w:r>
    </w:p>
    <w:p w:rsidR="002D6183" w:rsidRPr="007A1698" w:rsidRDefault="002D6183" w:rsidP="007A1698">
      <w:pPr>
        <w:spacing w:line="520" w:lineRule="exact"/>
        <w:ind w:firstLineChars="200" w:firstLine="640"/>
        <w:rPr>
          <w:rFonts w:ascii="仿宋_GB2312" w:eastAsia="仿宋_GB2312" w:hAnsi="宋体"/>
          <w:color w:val="000000"/>
          <w:sz w:val="32"/>
          <w:szCs w:val="32"/>
        </w:rPr>
      </w:pPr>
      <w:r w:rsidRPr="007A1698">
        <w:rPr>
          <w:rFonts w:ascii="仿宋_GB2312" w:eastAsia="仿宋_GB2312" w:hAnsi="宋体" w:hint="eastAsia"/>
          <w:color w:val="000000"/>
          <w:sz w:val="32"/>
          <w:szCs w:val="32"/>
        </w:rPr>
        <w:t>紧密围绕区域行业产业关键共性核心问题以及经济社会发展</w:t>
      </w:r>
      <w:r w:rsidR="00540232" w:rsidRPr="007A1698">
        <w:rPr>
          <w:rFonts w:ascii="仿宋_GB2312" w:eastAsia="仿宋_GB2312" w:hAnsi="宋体" w:hint="eastAsia"/>
          <w:color w:val="000000"/>
          <w:sz w:val="32"/>
          <w:szCs w:val="32"/>
        </w:rPr>
        <w:t>重大</w:t>
      </w:r>
      <w:r w:rsidRPr="007A1698">
        <w:rPr>
          <w:rFonts w:ascii="仿宋_GB2312" w:eastAsia="仿宋_GB2312" w:hAnsi="宋体" w:hint="eastAsia"/>
          <w:color w:val="000000"/>
          <w:sz w:val="32"/>
          <w:szCs w:val="32"/>
        </w:rPr>
        <w:t>需求，开展技术研发、应用对策研究，为产业提供科技支撑，</w:t>
      </w:r>
      <w:r w:rsidR="00FC1E83" w:rsidRPr="007A1698">
        <w:rPr>
          <w:rFonts w:ascii="仿宋_GB2312" w:eastAsia="仿宋_GB2312" w:cs="仿宋_GB2312" w:hint="eastAsia"/>
          <w:sz w:val="32"/>
          <w:szCs w:val="32"/>
        </w:rPr>
        <w:t>打造服务地方</w:t>
      </w:r>
      <w:r w:rsidRPr="007A1698">
        <w:rPr>
          <w:rFonts w:ascii="仿宋_GB2312" w:eastAsia="仿宋_GB2312" w:cs="仿宋_GB2312" w:hint="eastAsia"/>
          <w:sz w:val="32"/>
          <w:szCs w:val="32"/>
        </w:rPr>
        <w:t>决策</w:t>
      </w:r>
      <w:r w:rsidR="00FC1E83" w:rsidRPr="007A1698">
        <w:rPr>
          <w:rFonts w:ascii="仿宋_GB2312" w:eastAsia="仿宋_GB2312" w:cs="仿宋_GB2312" w:hint="eastAsia"/>
          <w:sz w:val="32"/>
          <w:szCs w:val="32"/>
        </w:rPr>
        <w:t>的</w:t>
      </w:r>
      <w:r w:rsidRPr="007A1698">
        <w:rPr>
          <w:rFonts w:ascii="仿宋_GB2312" w:eastAsia="仿宋_GB2312" w:cs="仿宋_GB2312" w:hint="eastAsia"/>
          <w:sz w:val="32"/>
          <w:szCs w:val="32"/>
        </w:rPr>
        <w:t>新型智库</w:t>
      </w:r>
      <w:r w:rsidRPr="007A1698">
        <w:rPr>
          <w:rFonts w:ascii="仿宋_GB2312" w:eastAsia="仿宋_GB2312" w:cs="仿宋_GB2312" w:hint="eastAsia"/>
          <w:color w:val="000000"/>
          <w:sz w:val="32"/>
          <w:szCs w:val="32"/>
        </w:rPr>
        <w:t>。</w:t>
      </w:r>
    </w:p>
    <w:p w:rsidR="002D6183" w:rsidRPr="00D711CF" w:rsidRDefault="00FC1E83" w:rsidP="00D711CF">
      <w:pPr>
        <w:spacing w:line="520" w:lineRule="exact"/>
        <w:ind w:firstLineChars="200" w:firstLine="643"/>
        <w:rPr>
          <w:rFonts w:ascii="楷体_GB2312" w:eastAsia="楷体_GB2312" w:hAnsi="楷体"/>
          <w:b/>
          <w:color w:val="000000"/>
          <w:sz w:val="32"/>
          <w:szCs w:val="32"/>
        </w:rPr>
      </w:pPr>
      <w:r w:rsidRPr="00D711CF">
        <w:rPr>
          <w:rFonts w:ascii="楷体_GB2312" w:eastAsia="楷体_GB2312" w:hAnsi="楷体" w:hint="eastAsia"/>
          <w:b/>
          <w:color w:val="000000"/>
          <w:sz w:val="32"/>
          <w:szCs w:val="32"/>
        </w:rPr>
        <w:t>（三）</w:t>
      </w:r>
      <w:r w:rsidR="002D6183" w:rsidRPr="00D711CF">
        <w:rPr>
          <w:rFonts w:ascii="楷体_GB2312" w:eastAsia="楷体_GB2312" w:hAnsi="楷体" w:hint="eastAsia"/>
          <w:b/>
          <w:color w:val="000000"/>
          <w:sz w:val="32"/>
          <w:szCs w:val="32"/>
        </w:rPr>
        <w:t>科研后补助基金</w:t>
      </w:r>
    </w:p>
    <w:p w:rsidR="00EA64CD" w:rsidRPr="007A1698" w:rsidRDefault="00ED64C0" w:rsidP="007A1698">
      <w:pPr>
        <w:spacing w:line="520" w:lineRule="exact"/>
        <w:ind w:firstLineChars="200" w:firstLine="640"/>
        <w:rPr>
          <w:rFonts w:ascii="仿宋_GB2312" w:eastAsia="仿宋_GB2312"/>
          <w:color w:val="000000"/>
          <w:sz w:val="32"/>
          <w:szCs w:val="32"/>
        </w:rPr>
      </w:pPr>
      <w:r w:rsidRPr="007A1698">
        <w:rPr>
          <w:rFonts w:ascii="仿宋_GB2312" w:eastAsia="仿宋_GB2312" w:hint="eastAsia"/>
          <w:color w:val="000000"/>
          <w:sz w:val="32"/>
          <w:szCs w:val="32"/>
        </w:rPr>
        <w:t>我校在岗职工为项目主持人或成果第一完成人（学术论文通讯作者仅限于指导我校研究生的导师被署名为通讯作者），且我校为第一署名单位，</w:t>
      </w:r>
      <w:r w:rsidR="00EA64CD" w:rsidRPr="007A1698">
        <w:rPr>
          <w:rFonts w:ascii="仿宋_GB2312" w:eastAsia="仿宋_GB2312" w:hint="eastAsia"/>
          <w:color w:val="000000"/>
          <w:sz w:val="32"/>
          <w:szCs w:val="32"/>
        </w:rPr>
        <w:t>具备下列条件之一者可申请学校科研后补助基金项目：</w:t>
      </w:r>
    </w:p>
    <w:p w:rsidR="00EA64CD" w:rsidRPr="007A1698" w:rsidRDefault="00EA64CD" w:rsidP="007A1698">
      <w:pPr>
        <w:spacing w:line="520" w:lineRule="exact"/>
        <w:ind w:firstLineChars="200" w:firstLine="640"/>
        <w:rPr>
          <w:rFonts w:ascii="仿宋_GB2312" w:eastAsia="仿宋_GB2312" w:hAnsi="宋体"/>
          <w:color w:val="000000"/>
          <w:sz w:val="32"/>
          <w:szCs w:val="32"/>
        </w:rPr>
      </w:pPr>
      <w:r w:rsidRPr="007A1698">
        <w:rPr>
          <w:rFonts w:ascii="仿宋_GB2312" w:eastAsia="仿宋_GB2312" w:hAnsi="宋体" w:hint="eastAsia"/>
          <w:color w:val="000000"/>
          <w:sz w:val="32"/>
          <w:szCs w:val="32"/>
        </w:rPr>
        <w:lastRenderedPageBreak/>
        <w:t>1.</w:t>
      </w:r>
      <w:r w:rsidR="00AF077D" w:rsidRPr="007A1698">
        <w:rPr>
          <w:rFonts w:ascii="仿宋_GB2312" w:eastAsia="仿宋_GB2312" w:hAnsi="宋体" w:hint="eastAsia"/>
          <w:color w:val="000000"/>
          <w:sz w:val="32"/>
          <w:szCs w:val="32"/>
        </w:rPr>
        <w:t>获得国家或省自然（人文社会）科学研究基金</w:t>
      </w:r>
      <w:r w:rsidR="00ED64C0" w:rsidRPr="007A1698">
        <w:rPr>
          <w:rFonts w:ascii="仿宋_GB2312" w:eastAsia="仿宋_GB2312" w:hAnsi="宋体" w:hint="eastAsia"/>
          <w:color w:val="000000"/>
          <w:sz w:val="32"/>
          <w:szCs w:val="32"/>
        </w:rPr>
        <w:t>资助</w:t>
      </w:r>
      <w:r w:rsidRPr="007A1698">
        <w:rPr>
          <w:rFonts w:ascii="仿宋_GB2312" w:eastAsia="仿宋_GB2312" w:hAnsi="宋体" w:hint="eastAsia"/>
          <w:color w:val="000000"/>
          <w:sz w:val="32"/>
          <w:szCs w:val="32"/>
        </w:rPr>
        <w:t>；</w:t>
      </w:r>
    </w:p>
    <w:p w:rsidR="00AD0822" w:rsidRPr="007A1698" w:rsidRDefault="00EA64CD" w:rsidP="007A1698">
      <w:pPr>
        <w:spacing w:line="520" w:lineRule="exact"/>
        <w:ind w:firstLineChars="200" w:firstLine="640"/>
        <w:rPr>
          <w:rFonts w:ascii="仿宋_GB2312" w:eastAsia="仿宋_GB2312"/>
          <w:color w:val="000000"/>
          <w:sz w:val="32"/>
          <w:szCs w:val="32"/>
        </w:rPr>
      </w:pPr>
      <w:r w:rsidRPr="007A1698">
        <w:rPr>
          <w:rFonts w:ascii="仿宋_GB2312" w:eastAsia="仿宋_GB2312" w:hAnsi="宋体" w:hint="eastAsia"/>
          <w:color w:val="000000"/>
          <w:sz w:val="32"/>
          <w:szCs w:val="32"/>
        </w:rPr>
        <w:t>2.</w:t>
      </w:r>
      <w:r w:rsidR="00ED64C0" w:rsidRPr="007A1698">
        <w:rPr>
          <w:rFonts w:ascii="仿宋_GB2312" w:eastAsia="仿宋_GB2312" w:hint="eastAsia"/>
          <w:color w:val="000000"/>
          <w:sz w:val="32"/>
          <w:szCs w:val="32"/>
        </w:rPr>
        <w:t>论文被SCI的Ⅰ区、Ⅱ区收录</w:t>
      </w:r>
      <w:r w:rsidR="00C36BED" w:rsidRPr="007A1698">
        <w:rPr>
          <w:rFonts w:ascii="仿宋_GB2312" w:eastAsia="仿宋_GB2312" w:hint="eastAsia"/>
          <w:color w:val="000000"/>
          <w:sz w:val="32"/>
          <w:szCs w:val="32"/>
        </w:rPr>
        <w:t>（大区）</w:t>
      </w:r>
      <w:r w:rsidRPr="007A1698">
        <w:rPr>
          <w:rFonts w:ascii="仿宋_GB2312" w:eastAsia="仿宋_GB2312" w:hint="eastAsia"/>
          <w:color w:val="000000"/>
          <w:sz w:val="32"/>
          <w:szCs w:val="32"/>
        </w:rPr>
        <w:t>；</w:t>
      </w:r>
      <w:r w:rsidR="00C36BED" w:rsidRPr="007A1698">
        <w:rPr>
          <w:rFonts w:ascii="仿宋_GB2312" w:eastAsia="仿宋_GB2312" w:hint="eastAsia"/>
          <w:color w:val="000000"/>
          <w:sz w:val="32"/>
          <w:szCs w:val="32"/>
        </w:rPr>
        <w:t>SSCI、A&amp;HCI收录；</w:t>
      </w:r>
    </w:p>
    <w:p w:rsidR="00EA64CD" w:rsidRPr="007A1698" w:rsidRDefault="00EA64CD" w:rsidP="007A1698">
      <w:pPr>
        <w:spacing w:line="520" w:lineRule="exact"/>
        <w:ind w:firstLineChars="200" w:firstLine="640"/>
        <w:rPr>
          <w:rFonts w:ascii="仿宋_GB2312" w:eastAsia="仿宋_GB2312" w:hAnsi="宋体"/>
          <w:color w:val="000000"/>
          <w:sz w:val="32"/>
          <w:szCs w:val="32"/>
        </w:rPr>
      </w:pPr>
      <w:r w:rsidRPr="007A1698">
        <w:rPr>
          <w:rFonts w:ascii="仿宋_GB2312" w:eastAsia="仿宋_GB2312" w:hint="eastAsia"/>
          <w:color w:val="000000"/>
          <w:sz w:val="32"/>
          <w:szCs w:val="32"/>
        </w:rPr>
        <w:t>3.</w:t>
      </w:r>
      <w:r w:rsidR="00ED64C0" w:rsidRPr="007A1698">
        <w:rPr>
          <w:rFonts w:ascii="仿宋_GB2312" w:eastAsia="仿宋_GB2312" w:hAnsi="宋体" w:hint="eastAsia"/>
          <w:color w:val="000000"/>
          <w:sz w:val="32"/>
          <w:szCs w:val="32"/>
        </w:rPr>
        <w:t>获得授权职务发明专利</w:t>
      </w:r>
      <w:r w:rsidRPr="007A1698">
        <w:rPr>
          <w:rFonts w:ascii="仿宋_GB2312" w:eastAsia="仿宋_GB2312" w:hAnsi="宋体" w:hint="eastAsia"/>
          <w:color w:val="000000"/>
          <w:sz w:val="32"/>
          <w:szCs w:val="32"/>
        </w:rPr>
        <w:t>；</w:t>
      </w:r>
    </w:p>
    <w:p w:rsidR="00EA64CD" w:rsidRPr="007A1698" w:rsidRDefault="00EA64CD" w:rsidP="007A1698">
      <w:pPr>
        <w:spacing w:line="520" w:lineRule="exact"/>
        <w:ind w:firstLineChars="200" w:firstLine="640"/>
        <w:rPr>
          <w:rFonts w:ascii="仿宋_GB2312" w:eastAsia="仿宋_GB2312" w:hAnsi="宋体"/>
          <w:color w:val="000000"/>
          <w:sz w:val="32"/>
          <w:szCs w:val="32"/>
        </w:rPr>
      </w:pPr>
      <w:r w:rsidRPr="007A1698">
        <w:rPr>
          <w:rFonts w:ascii="仿宋_GB2312" w:eastAsia="仿宋_GB2312" w:hAnsi="宋体" w:hint="eastAsia"/>
          <w:color w:val="000000"/>
          <w:sz w:val="32"/>
          <w:szCs w:val="32"/>
        </w:rPr>
        <w:t>4.</w:t>
      </w:r>
      <w:r w:rsidR="00ED64C0" w:rsidRPr="007A1698">
        <w:rPr>
          <w:rFonts w:ascii="仿宋_GB2312" w:eastAsia="仿宋_GB2312" w:hAnsi="宋体" w:hint="eastAsia"/>
          <w:color w:val="000000"/>
          <w:sz w:val="32"/>
          <w:szCs w:val="32"/>
        </w:rPr>
        <w:t>获得国家植物新品种权、或通过审</w:t>
      </w:r>
      <w:r w:rsidRPr="007A1698">
        <w:rPr>
          <w:rFonts w:ascii="仿宋_GB2312" w:eastAsia="仿宋_GB2312" w:hAnsi="宋体" w:hint="eastAsia"/>
          <w:color w:val="000000"/>
          <w:sz w:val="32"/>
          <w:szCs w:val="32"/>
        </w:rPr>
        <w:t>（认）</w:t>
      </w:r>
      <w:r w:rsidR="00ED64C0" w:rsidRPr="007A1698">
        <w:rPr>
          <w:rFonts w:ascii="仿宋_GB2312" w:eastAsia="仿宋_GB2312" w:hAnsi="宋体" w:hint="eastAsia"/>
          <w:color w:val="000000"/>
          <w:sz w:val="32"/>
          <w:szCs w:val="32"/>
        </w:rPr>
        <w:t>定的动植物新品种</w:t>
      </w:r>
      <w:r w:rsidRPr="007A1698">
        <w:rPr>
          <w:rFonts w:ascii="仿宋_GB2312" w:eastAsia="仿宋_GB2312" w:hAnsi="宋体" w:hint="eastAsia"/>
          <w:color w:val="000000"/>
          <w:sz w:val="32"/>
          <w:szCs w:val="32"/>
        </w:rPr>
        <w:t>；</w:t>
      </w:r>
    </w:p>
    <w:p w:rsidR="00ED64C0" w:rsidRPr="007A1698" w:rsidRDefault="00EA64CD" w:rsidP="007A1698">
      <w:pPr>
        <w:spacing w:line="520" w:lineRule="exact"/>
        <w:ind w:firstLineChars="200" w:firstLine="640"/>
        <w:rPr>
          <w:rFonts w:ascii="仿宋_GB2312" w:eastAsia="仿宋_GB2312" w:hAnsi="宋体"/>
          <w:color w:val="000000"/>
          <w:sz w:val="32"/>
          <w:szCs w:val="32"/>
        </w:rPr>
      </w:pPr>
      <w:r w:rsidRPr="007A1698">
        <w:rPr>
          <w:rFonts w:ascii="仿宋_GB2312" w:eastAsia="仿宋_GB2312" w:hAnsi="宋体" w:hint="eastAsia"/>
          <w:color w:val="000000"/>
          <w:sz w:val="32"/>
          <w:szCs w:val="32"/>
        </w:rPr>
        <w:t>5.</w:t>
      </w:r>
      <w:r w:rsidR="00ED64C0" w:rsidRPr="007A1698">
        <w:rPr>
          <w:rFonts w:ascii="仿宋_GB2312" w:eastAsia="仿宋_GB2312" w:hAnsi="宋体" w:hint="eastAsia"/>
          <w:color w:val="000000"/>
          <w:sz w:val="32"/>
          <w:szCs w:val="32"/>
        </w:rPr>
        <w:t>经过行业主管部门审核或其指定的法定资质机构审定获新产品证书的兽药、疫苗、农药（含植物生长调节剂类）、肥料、饲料及其添加剂、机械、仪表等科技成果</w:t>
      </w:r>
      <w:r w:rsidRPr="007A1698">
        <w:rPr>
          <w:rFonts w:ascii="仿宋_GB2312" w:eastAsia="仿宋_GB2312" w:hAnsi="宋体" w:hint="eastAsia"/>
          <w:color w:val="000000"/>
          <w:sz w:val="32"/>
          <w:szCs w:val="32"/>
        </w:rPr>
        <w:t>；</w:t>
      </w:r>
    </w:p>
    <w:p w:rsidR="00EA64CD" w:rsidRPr="007A1698" w:rsidRDefault="00EA64CD" w:rsidP="007A1698">
      <w:pPr>
        <w:spacing w:line="520" w:lineRule="exact"/>
        <w:ind w:firstLineChars="200" w:firstLine="640"/>
        <w:rPr>
          <w:rFonts w:ascii="仿宋_GB2312" w:eastAsia="仿宋_GB2312" w:hAnsi="宋体"/>
          <w:color w:val="000000"/>
          <w:sz w:val="32"/>
          <w:szCs w:val="32"/>
        </w:rPr>
      </w:pPr>
      <w:r w:rsidRPr="007A1698">
        <w:rPr>
          <w:rFonts w:ascii="仿宋_GB2312" w:eastAsia="仿宋_GB2312" w:hAnsi="宋体" w:hint="eastAsia"/>
          <w:color w:val="000000"/>
          <w:sz w:val="32"/>
          <w:szCs w:val="32"/>
        </w:rPr>
        <w:t>6.获得省（部）级</w:t>
      </w:r>
      <w:r w:rsidR="0074618F" w:rsidRPr="007A1698">
        <w:rPr>
          <w:rFonts w:ascii="仿宋_GB2312" w:eastAsia="仿宋_GB2312" w:hAnsi="宋体" w:hint="eastAsia"/>
          <w:color w:val="000000"/>
          <w:sz w:val="32"/>
          <w:szCs w:val="32"/>
        </w:rPr>
        <w:t>及</w:t>
      </w:r>
      <w:r w:rsidR="00216805" w:rsidRPr="007A1698">
        <w:rPr>
          <w:rFonts w:ascii="仿宋_GB2312" w:eastAsia="仿宋_GB2312" w:hAnsi="宋体" w:hint="eastAsia"/>
          <w:color w:val="000000"/>
          <w:sz w:val="32"/>
          <w:szCs w:val="32"/>
        </w:rPr>
        <w:t>其</w:t>
      </w:r>
      <w:r w:rsidRPr="007A1698">
        <w:rPr>
          <w:rFonts w:ascii="仿宋_GB2312" w:eastAsia="仿宋_GB2312" w:hAnsi="宋体" w:hint="eastAsia"/>
          <w:color w:val="000000"/>
          <w:sz w:val="32"/>
          <w:szCs w:val="32"/>
        </w:rPr>
        <w:t>以上科研成果奖励</w:t>
      </w:r>
      <w:r w:rsidR="003767F2" w:rsidRPr="007A1698">
        <w:rPr>
          <w:rFonts w:ascii="仿宋_GB2312" w:eastAsia="仿宋_GB2312" w:hAnsi="宋体" w:hint="eastAsia"/>
          <w:color w:val="000000"/>
          <w:sz w:val="32"/>
          <w:szCs w:val="32"/>
        </w:rPr>
        <w:t>；</w:t>
      </w:r>
    </w:p>
    <w:p w:rsidR="00720D17" w:rsidRPr="007A1698" w:rsidRDefault="00720D17" w:rsidP="007A1698">
      <w:pPr>
        <w:spacing w:line="520" w:lineRule="exact"/>
        <w:ind w:firstLineChars="200" w:firstLine="640"/>
        <w:rPr>
          <w:rFonts w:ascii="仿宋_GB2312" w:eastAsia="仿宋_GB2312" w:hAnsi="宋体"/>
          <w:color w:val="000000"/>
          <w:sz w:val="32"/>
          <w:szCs w:val="32"/>
        </w:rPr>
      </w:pPr>
      <w:r w:rsidRPr="007A1698">
        <w:rPr>
          <w:rFonts w:ascii="仿宋_GB2312" w:eastAsia="仿宋_GB2312" w:hAnsi="宋体" w:hint="eastAsia"/>
          <w:color w:val="000000"/>
          <w:sz w:val="32"/>
          <w:szCs w:val="32"/>
        </w:rPr>
        <w:t>7.</w:t>
      </w:r>
      <w:r w:rsidR="00F44CC3" w:rsidRPr="007A1698">
        <w:rPr>
          <w:rFonts w:ascii="仿宋_GB2312" w:eastAsia="仿宋_GB2312" w:hAnsi="宋体" w:hint="eastAsia"/>
          <w:color w:val="000000"/>
          <w:sz w:val="32"/>
          <w:szCs w:val="32"/>
        </w:rPr>
        <w:t>人文社会科学研究成果得到省级及其以上相关领导批示。</w:t>
      </w:r>
    </w:p>
    <w:p w:rsidR="006B635A" w:rsidRPr="00D711CF" w:rsidRDefault="006B635A" w:rsidP="00D711CF">
      <w:pPr>
        <w:spacing w:line="520" w:lineRule="exact"/>
        <w:ind w:firstLineChars="200" w:firstLine="643"/>
        <w:rPr>
          <w:rFonts w:ascii="楷体_GB2312" w:eastAsia="楷体_GB2312" w:hAnsi="楷体"/>
          <w:b/>
          <w:color w:val="000000"/>
          <w:sz w:val="32"/>
          <w:szCs w:val="32"/>
        </w:rPr>
      </w:pPr>
      <w:r w:rsidRPr="00D711CF">
        <w:rPr>
          <w:rFonts w:ascii="楷体_GB2312" w:eastAsia="楷体_GB2312" w:hAnsi="楷体" w:hint="eastAsia"/>
          <w:b/>
          <w:color w:val="000000"/>
          <w:sz w:val="32"/>
          <w:szCs w:val="32"/>
        </w:rPr>
        <w:t>（四）科研项目匹配基金</w:t>
      </w:r>
    </w:p>
    <w:p w:rsidR="006B635A" w:rsidRPr="007A1698" w:rsidRDefault="006B635A" w:rsidP="007A1698">
      <w:pPr>
        <w:spacing w:line="520" w:lineRule="exact"/>
        <w:ind w:firstLineChars="200" w:firstLine="640"/>
        <w:rPr>
          <w:rFonts w:ascii="仿宋_GB2312" w:eastAsia="仿宋_GB2312" w:hAnsi="宋体"/>
          <w:color w:val="000000"/>
          <w:sz w:val="32"/>
          <w:szCs w:val="32"/>
        </w:rPr>
      </w:pPr>
      <w:r w:rsidRPr="007A1698">
        <w:rPr>
          <w:rFonts w:ascii="仿宋_GB2312" w:eastAsia="仿宋_GB2312" w:hAnsi="宋体" w:hint="eastAsia"/>
          <w:color w:val="000000"/>
          <w:sz w:val="32"/>
          <w:szCs w:val="32"/>
        </w:rPr>
        <w:t>凡上级主管部门要求经费匹配的立项项目，学校按要求进行经费匹配，并纳入项目管理。</w:t>
      </w:r>
    </w:p>
    <w:p w:rsidR="002D6183" w:rsidRPr="000B07E5" w:rsidRDefault="003767F2" w:rsidP="000B07E5">
      <w:pPr>
        <w:spacing w:line="520" w:lineRule="exact"/>
        <w:ind w:firstLineChars="200" w:firstLine="640"/>
        <w:rPr>
          <w:rFonts w:ascii="黑体" w:eastAsia="黑体" w:hAnsi="黑体"/>
          <w:color w:val="000000"/>
          <w:sz w:val="32"/>
          <w:szCs w:val="32"/>
        </w:rPr>
      </w:pPr>
      <w:r w:rsidRPr="000B07E5">
        <w:rPr>
          <w:rFonts w:ascii="黑体" w:eastAsia="黑体" w:hAnsi="黑体" w:hint="eastAsia"/>
          <w:color w:val="000000"/>
          <w:sz w:val="32"/>
          <w:szCs w:val="32"/>
        </w:rPr>
        <w:t>二、</w:t>
      </w:r>
      <w:r w:rsidR="002D6183" w:rsidRPr="000B07E5">
        <w:rPr>
          <w:rFonts w:ascii="黑体" w:eastAsia="黑体" w:hAnsi="黑体" w:hint="eastAsia"/>
          <w:color w:val="000000"/>
          <w:sz w:val="32"/>
          <w:szCs w:val="32"/>
        </w:rPr>
        <w:t>科学研究基金管理</w:t>
      </w:r>
    </w:p>
    <w:p w:rsidR="002D6183" w:rsidRPr="007A1698" w:rsidRDefault="002B1857" w:rsidP="00FB42D6">
      <w:pPr>
        <w:spacing w:line="520" w:lineRule="exact"/>
        <w:ind w:firstLineChars="200" w:firstLine="640"/>
        <w:rPr>
          <w:rFonts w:ascii="仿宋_GB2312" w:eastAsia="仿宋_GB2312" w:hAnsi="宋体"/>
          <w:color w:val="000000"/>
          <w:sz w:val="32"/>
          <w:szCs w:val="32"/>
        </w:rPr>
      </w:pPr>
      <w:r w:rsidRPr="00FB42D6">
        <w:rPr>
          <w:rFonts w:ascii="仿宋_GB2312" w:eastAsia="仿宋_GB2312" w:hAnsi="宋体" w:hint="eastAsia"/>
          <w:color w:val="000000"/>
          <w:sz w:val="32"/>
          <w:szCs w:val="32"/>
        </w:rPr>
        <w:t>（一）</w:t>
      </w:r>
      <w:r w:rsidR="00AF077D" w:rsidRPr="007A1698">
        <w:rPr>
          <w:rFonts w:ascii="仿宋_GB2312" w:eastAsia="仿宋_GB2312" w:hAnsi="宋体" w:hint="eastAsia"/>
          <w:color w:val="000000"/>
          <w:spacing w:val="4"/>
          <w:sz w:val="32"/>
          <w:szCs w:val="32"/>
        </w:rPr>
        <w:t>除</w:t>
      </w:r>
      <w:r w:rsidR="00AF077D" w:rsidRPr="007A1698">
        <w:rPr>
          <w:rFonts w:ascii="仿宋_GB2312" w:eastAsia="仿宋_GB2312" w:hAnsi="宋体" w:hint="eastAsia"/>
          <w:color w:val="000000"/>
          <w:sz w:val="32"/>
          <w:szCs w:val="32"/>
        </w:rPr>
        <w:t>博士研究启动基金外</w:t>
      </w:r>
      <w:r w:rsidR="00AF077D" w:rsidRPr="007A1698">
        <w:rPr>
          <w:rFonts w:ascii="仿宋_GB2312" w:eastAsia="仿宋_GB2312" w:hAnsi="宋体" w:hint="eastAsia"/>
          <w:b/>
          <w:color w:val="000000"/>
          <w:sz w:val="32"/>
          <w:szCs w:val="32"/>
        </w:rPr>
        <w:t>，</w:t>
      </w:r>
      <w:r w:rsidR="00AF077D" w:rsidRPr="007A1698">
        <w:rPr>
          <w:rFonts w:ascii="仿宋_GB2312" w:eastAsia="仿宋_GB2312" w:hAnsi="宋体" w:hint="eastAsia"/>
          <w:color w:val="000000"/>
          <w:sz w:val="32"/>
          <w:szCs w:val="32"/>
        </w:rPr>
        <w:t>上述</w:t>
      </w:r>
      <w:r w:rsidR="007B0092" w:rsidRPr="007A1698">
        <w:rPr>
          <w:rFonts w:ascii="仿宋_GB2312" w:eastAsia="仿宋_GB2312" w:hAnsi="宋体" w:hint="eastAsia"/>
          <w:color w:val="000000"/>
          <w:sz w:val="32"/>
          <w:szCs w:val="32"/>
        </w:rPr>
        <w:t>基金</w:t>
      </w:r>
      <w:r w:rsidR="001D7EF0" w:rsidRPr="007A1698">
        <w:rPr>
          <w:rFonts w:ascii="仿宋_GB2312" w:eastAsia="仿宋_GB2312" w:hAnsi="宋体" w:hint="eastAsia"/>
          <w:color w:val="000000"/>
          <w:sz w:val="32"/>
          <w:szCs w:val="32"/>
        </w:rPr>
        <w:t>项目</w:t>
      </w:r>
      <w:r w:rsidR="002D6183" w:rsidRPr="007A1698">
        <w:rPr>
          <w:rFonts w:ascii="仿宋_GB2312" w:eastAsia="仿宋_GB2312" w:hAnsi="宋体" w:hint="eastAsia"/>
          <w:color w:val="000000"/>
          <w:sz w:val="32"/>
          <w:szCs w:val="32"/>
        </w:rPr>
        <w:t>均</w:t>
      </w:r>
      <w:r w:rsidR="001D7EF0" w:rsidRPr="007A1698">
        <w:rPr>
          <w:rFonts w:ascii="仿宋_GB2312" w:eastAsia="仿宋_GB2312" w:hAnsi="宋体" w:hint="eastAsia"/>
          <w:color w:val="000000"/>
          <w:sz w:val="32"/>
          <w:szCs w:val="32"/>
        </w:rPr>
        <w:t>以</w:t>
      </w:r>
      <w:r w:rsidR="007B0092" w:rsidRPr="007A1698">
        <w:rPr>
          <w:rFonts w:ascii="仿宋_GB2312" w:eastAsia="仿宋_GB2312" w:hAnsi="宋体" w:hint="eastAsia"/>
          <w:color w:val="000000"/>
          <w:sz w:val="32"/>
          <w:szCs w:val="32"/>
        </w:rPr>
        <w:t>研究</w:t>
      </w:r>
      <w:r w:rsidR="002D6183" w:rsidRPr="007A1698">
        <w:rPr>
          <w:rFonts w:ascii="仿宋_GB2312" w:eastAsia="仿宋_GB2312" w:hAnsi="宋体" w:hint="eastAsia"/>
          <w:color w:val="000000"/>
          <w:sz w:val="32"/>
          <w:szCs w:val="32"/>
        </w:rPr>
        <w:t>团队</w:t>
      </w:r>
      <w:r w:rsidR="001D7EF0" w:rsidRPr="007A1698">
        <w:rPr>
          <w:rFonts w:ascii="仿宋_GB2312" w:eastAsia="仿宋_GB2312" w:hAnsi="宋体" w:hint="eastAsia"/>
          <w:color w:val="000000"/>
          <w:sz w:val="32"/>
          <w:szCs w:val="32"/>
        </w:rPr>
        <w:t>形式</w:t>
      </w:r>
      <w:r w:rsidR="002D6183" w:rsidRPr="007A1698">
        <w:rPr>
          <w:rFonts w:ascii="仿宋_GB2312" w:eastAsia="仿宋_GB2312" w:hAnsi="宋体" w:hint="eastAsia"/>
          <w:color w:val="000000"/>
          <w:sz w:val="32"/>
          <w:szCs w:val="32"/>
        </w:rPr>
        <w:t>申报，鼓励京津冀协同创新，</w:t>
      </w:r>
      <w:r w:rsidR="001D7EF0" w:rsidRPr="007A1698">
        <w:rPr>
          <w:rFonts w:ascii="仿宋_GB2312" w:eastAsia="仿宋_GB2312" w:hAnsi="宋体" w:hint="eastAsia"/>
          <w:color w:val="000000"/>
          <w:sz w:val="32"/>
          <w:szCs w:val="32"/>
        </w:rPr>
        <w:t>鼓励学科间交叉，</w:t>
      </w:r>
      <w:r w:rsidR="002D6183" w:rsidRPr="007A1698">
        <w:rPr>
          <w:rFonts w:ascii="仿宋_GB2312" w:eastAsia="仿宋_GB2312" w:hAnsi="宋体" w:hint="eastAsia"/>
          <w:color w:val="000000"/>
          <w:sz w:val="32"/>
          <w:szCs w:val="32"/>
        </w:rPr>
        <w:t>鼓励</w:t>
      </w:r>
      <w:r w:rsidR="001D7EF0" w:rsidRPr="007A1698">
        <w:rPr>
          <w:rFonts w:ascii="仿宋_GB2312" w:eastAsia="仿宋_GB2312" w:hAnsi="宋体" w:hint="eastAsia"/>
          <w:color w:val="000000"/>
          <w:sz w:val="32"/>
          <w:szCs w:val="32"/>
        </w:rPr>
        <w:t>政产学研融合</w:t>
      </w:r>
      <w:r w:rsidR="002D6183" w:rsidRPr="007A1698">
        <w:rPr>
          <w:rFonts w:ascii="仿宋_GB2312" w:eastAsia="仿宋_GB2312" w:hAnsi="宋体" w:hint="eastAsia"/>
          <w:color w:val="000000"/>
          <w:sz w:val="32"/>
          <w:szCs w:val="32"/>
        </w:rPr>
        <w:t>，</w:t>
      </w:r>
      <w:r w:rsidR="007B0092" w:rsidRPr="007A1698">
        <w:rPr>
          <w:rFonts w:ascii="仿宋_GB2312" w:eastAsia="仿宋_GB2312" w:hAnsi="宋体" w:hint="eastAsia"/>
          <w:color w:val="000000"/>
          <w:sz w:val="32"/>
          <w:szCs w:val="32"/>
        </w:rPr>
        <w:t>由二级单位</w:t>
      </w:r>
      <w:r w:rsidR="002D6183" w:rsidRPr="007A1698">
        <w:rPr>
          <w:rFonts w:ascii="仿宋_GB2312" w:eastAsia="仿宋_GB2312" w:hAnsi="宋体" w:hint="eastAsia"/>
          <w:color w:val="000000"/>
          <w:sz w:val="32"/>
          <w:szCs w:val="32"/>
        </w:rPr>
        <w:t>推荐，</w:t>
      </w:r>
      <w:r w:rsidR="007B0092" w:rsidRPr="007A1698">
        <w:rPr>
          <w:rFonts w:ascii="仿宋_GB2312" w:eastAsia="仿宋_GB2312" w:hAnsi="宋体" w:hint="eastAsia"/>
          <w:color w:val="000000"/>
          <w:sz w:val="32"/>
          <w:szCs w:val="32"/>
        </w:rPr>
        <w:t>学校</w:t>
      </w:r>
      <w:r w:rsidR="002D6183" w:rsidRPr="007A1698">
        <w:rPr>
          <w:rFonts w:ascii="仿宋_GB2312" w:eastAsia="仿宋_GB2312" w:hAnsi="宋体" w:hint="eastAsia"/>
          <w:color w:val="000000"/>
          <w:sz w:val="32"/>
          <w:szCs w:val="32"/>
        </w:rPr>
        <w:t>组织专家评议遴选产生。</w:t>
      </w:r>
    </w:p>
    <w:p w:rsidR="00E0416B" w:rsidRPr="007A1698" w:rsidRDefault="002B1857" w:rsidP="00FB42D6">
      <w:pPr>
        <w:spacing w:line="520" w:lineRule="exact"/>
        <w:ind w:firstLineChars="200" w:firstLine="640"/>
        <w:rPr>
          <w:rFonts w:ascii="仿宋_GB2312" w:eastAsia="仿宋_GB2312" w:hAnsi="宋体"/>
          <w:color w:val="000000"/>
          <w:sz w:val="32"/>
          <w:szCs w:val="32"/>
        </w:rPr>
      </w:pPr>
      <w:r w:rsidRPr="00FB42D6">
        <w:rPr>
          <w:rFonts w:ascii="仿宋_GB2312" w:eastAsia="仿宋_GB2312" w:hAnsi="宋体" w:hint="eastAsia"/>
          <w:color w:val="000000"/>
          <w:sz w:val="32"/>
          <w:szCs w:val="32"/>
        </w:rPr>
        <w:t>（二）</w:t>
      </w:r>
      <w:r w:rsidR="00E0416B" w:rsidRPr="007A1698">
        <w:rPr>
          <w:rFonts w:ascii="仿宋_GB2312" w:eastAsia="仿宋_GB2312" w:hAnsi="宋体" w:hint="eastAsia"/>
          <w:color w:val="000000"/>
          <w:sz w:val="32"/>
          <w:szCs w:val="32"/>
        </w:rPr>
        <w:t>所有学校科学研究基金</w:t>
      </w:r>
      <w:r w:rsidR="00E0416B" w:rsidRPr="007A1698">
        <w:rPr>
          <w:rFonts w:ascii="仿宋_GB2312" w:eastAsia="仿宋_GB2312" w:hAnsi="宋体" w:hint="eastAsia"/>
          <w:color w:val="000000"/>
          <w:spacing w:val="4"/>
          <w:sz w:val="32"/>
          <w:szCs w:val="32"/>
        </w:rPr>
        <w:t>统一纳入学校科技计划</w:t>
      </w:r>
      <w:r w:rsidR="009562DE" w:rsidRPr="007A1698">
        <w:rPr>
          <w:rFonts w:ascii="仿宋_GB2312" w:eastAsia="仿宋_GB2312" w:hAnsi="宋体" w:hint="eastAsia"/>
          <w:color w:val="000000"/>
          <w:spacing w:val="4"/>
          <w:sz w:val="32"/>
          <w:szCs w:val="32"/>
        </w:rPr>
        <w:t>，</w:t>
      </w:r>
      <w:r w:rsidR="00BE765C" w:rsidRPr="007A1698">
        <w:rPr>
          <w:rFonts w:ascii="仿宋_GB2312" w:eastAsia="仿宋_GB2312" w:hAnsi="宋体" w:hint="eastAsia"/>
          <w:color w:val="000000"/>
          <w:spacing w:val="4"/>
          <w:sz w:val="32"/>
          <w:szCs w:val="32"/>
        </w:rPr>
        <w:t>实行项目合同管理，</w:t>
      </w:r>
      <w:r w:rsidR="00BE765C" w:rsidRPr="007A1698">
        <w:rPr>
          <w:rFonts w:ascii="仿宋_GB2312" w:eastAsia="仿宋_GB2312" w:hAnsi="宋体" w:hint="eastAsia"/>
          <w:color w:val="000000"/>
          <w:sz w:val="32"/>
          <w:szCs w:val="32"/>
        </w:rPr>
        <w:t>获得</w:t>
      </w:r>
      <w:r w:rsidR="00AF077D" w:rsidRPr="007A1698">
        <w:rPr>
          <w:rFonts w:ascii="仿宋_GB2312" w:eastAsia="仿宋_GB2312" w:hAnsi="宋体" w:hint="eastAsia"/>
          <w:color w:val="000000"/>
          <w:sz w:val="32"/>
          <w:szCs w:val="32"/>
        </w:rPr>
        <w:t>立项资助</w:t>
      </w:r>
      <w:r w:rsidR="00BE765C" w:rsidRPr="007A1698">
        <w:rPr>
          <w:rFonts w:ascii="仿宋_GB2312" w:eastAsia="仿宋_GB2312" w:hAnsi="宋体" w:hint="eastAsia"/>
          <w:color w:val="000000"/>
          <w:sz w:val="32"/>
          <w:szCs w:val="32"/>
        </w:rPr>
        <w:t>项目</w:t>
      </w:r>
      <w:r w:rsidR="004054D4" w:rsidRPr="007A1698">
        <w:rPr>
          <w:rFonts w:ascii="仿宋_GB2312" w:eastAsia="仿宋_GB2312" w:hAnsi="宋体" w:hint="eastAsia"/>
          <w:color w:val="000000"/>
          <w:sz w:val="32"/>
          <w:szCs w:val="32"/>
        </w:rPr>
        <w:t>后</w:t>
      </w:r>
      <w:r w:rsidR="00AF077D" w:rsidRPr="007A1698">
        <w:rPr>
          <w:rFonts w:ascii="仿宋_GB2312" w:eastAsia="仿宋_GB2312" w:hAnsi="宋体" w:hint="eastAsia"/>
          <w:color w:val="000000"/>
          <w:sz w:val="32"/>
          <w:szCs w:val="32"/>
        </w:rPr>
        <w:t>，</w:t>
      </w:r>
      <w:r w:rsidR="00E0416B" w:rsidRPr="007A1698">
        <w:rPr>
          <w:rFonts w:ascii="仿宋_GB2312" w:eastAsia="仿宋_GB2312" w:hAnsi="宋体" w:hint="eastAsia"/>
          <w:color w:val="000000"/>
          <w:sz w:val="32"/>
          <w:szCs w:val="32"/>
        </w:rPr>
        <w:t>签订《河北科技师范学院</w:t>
      </w:r>
      <w:r w:rsidR="005305A9" w:rsidRPr="007A1698">
        <w:rPr>
          <w:rFonts w:ascii="仿宋_GB2312" w:eastAsia="仿宋_GB2312" w:hAnsi="宋体" w:hint="eastAsia"/>
          <w:color w:val="000000"/>
          <w:sz w:val="32"/>
          <w:szCs w:val="32"/>
        </w:rPr>
        <w:t>科学</w:t>
      </w:r>
      <w:r w:rsidR="00E0416B" w:rsidRPr="007A1698">
        <w:rPr>
          <w:rFonts w:ascii="仿宋_GB2312" w:eastAsia="仿宋_GB2312" w:hAnsi="宋体" w:hint="eastAsia"/>
          <w:color w:val="000000"/>
          <w:sz w:val="32"/>
          <w:szCs w:val="32"/>
        </w:rPr>
        <w:t>研究基金项目任务合同书》</w:t>
      </w:r>
      <w:r w:rsidR="005305A9" w:rsidRPr="007A1698">
        <w:rPr>
          <w:rFonts w:ascii="仿宋_GB2312" w:eastAsia="仿宋_GB2312" w:hAnsi="宋体" w:hint="eastAsia"/>
          <w:color w:val="000000"/>
          <w:sz w:val="32"/>
          <w:szCs w:val="32"/>
        </w:rPr>
        <w:t>后方可实施。项目</w:t>
      </w:r>
      <w:r w:rsidR="006B635A" w:rsidRPr="007A1698">
        <w:rPr>
          <w:rFonts w:ascii="仿宋_GB2312" w:eastAsia="仿宋_GB2312" w:hAnsi="宋体" w:hint="eastAsia"/>
          <w:color w:val="000000"/>
          <w:sz w:val="32"/>
          <w:szCs w:val="32"/>
        </w:rPr>
        <w:t>实施周期</w:t>
      </w:r>
      <w:r w:rsidR="00A3475D" w:rsidRPr="007A1698">
        <w:rPr>
          <w:rFonts w:ascii="仿宋_GB2312" w:eastAsia="仿宋_GB2312" w:hAnsi="宋体" w:hint="eastAsia"/>
          <w:color w:val="000000"/>
          <w:sz w:val="32"/>
          <w:szCs w:val="32"/>
        </w:rPr>
        <w:t>不超过</w:t>
      </w:r>
      <w:r w:rsidR="006B635A" w:rsidRPr="007A1698">
        <w:rPr>
          <w:rFonts w:ascii="仿宋_GB2312" w:eastAsia="仿宋_GB2312" w:hAnsi="宋体" w:hint="eastAsia"/>
          <w:color w:val="000000"/>
          <w:sz w:val="32"/>
          <w:szCs w:val="32"/>
        </w:rPr>
        <w:t>3年，</w:t>
      </w:r>
      <w:r w:rsidR="00E0416B" w:rsidRPr="007A1698">
        <w:rPr>
          <w:rFonts w:ascii="仿宋_GB2312" w:eastAsia="仿宋_GB2312" w:hAnsi="宋体" w:hint="eastAsia"/>
          <w:color w:val="000000"/>
          <w:sz w:val="32"/>
          <w:szCs w:val="32"/>
        </w:rPr>
        <w:t>实行动态管理，</w:t>
      </w:r>
      <w:r w:rsidR="006B635A" w:rsidRPr="007A1698">
        <w:rPr>
          <w:rFonts w:ascii="仿宋_GB2312" w:eastAsia="仿宋_GB2312" w:hAnsi="宋体" w:hint="eastAsia"/>
          <w:color w:val="000000"/>
          <w:sz w:val="32"/>
          <w:szCs w:val="32"/>
        </w:rPr>
        <w:t>原则上</w:t>
      </w:r>
      <w:r w:rsidR="00E0416B" w:rsidRPr="007A1698">
        <w:rPr>
          <w:rFonts w:ascii="仿宋_GB2312" w:eastAsia="仿宋_GB2312" w:hAnsi="宋体" w:hint="eastAsia"/>
          <w:color w:val="000000"/>
          <w:sz w:val="32"/>
          <w:szCs w:val="32"/>
        </w:rPr>
        <w:t>按年度拨款，</w:t>
      </w:r>
      <w:r w:rsidR="005305A9" w:rsidRPr="007A1698">
        <w:rPr>
          <w:rFonts w:ascii="仿宋_GB2312" w:eastAsia="仿宋_GB2312" w:hAnsi="宋体" w:hint="eastAsia"/>
          <w:color w:val="000000"/>
          <w:sz w:val="32"/>
          <w:szCs w:val="32"/>
        </w:rPr>
        <w:t>每年根据项目</w:t>
      </w:r>
      <w:r w:rsidR="00E0416B" w:rsidRPr="007A1698">
        <w:rPr>
          <w:rFonts w:ascii="仿宋_GB2312" w:eastAsia="仿宋_GB2312" w:hAnsi="宋体" w:hint="eastAsia"/>
          <w:color w:val="000000"/>
          <w:sz w:val="32"/>
          <w:szCs w:val="32"/>
        </w:rPr>
        <w:t>考核情况，确定下一年度资助项目及经费数额。</w:t>
      </w:r>
    </w:p>
    <w:p w:rsidR="004054D4" w:rsidRPr="007A1698" w:rsidRDefault="002B1857" w:rsidP="00FB42D6">
      <w:pPr>
        <w:spacing w:line="520" w:lineRule="exact"/>
        <w:ind w:firstLineChars="195" w:firstLine="624"/>
        <w:rPr>
          <w:rFonts w:ascii="仿宋_GB2312" w:eastAsia="仿宋_GB2312" w:hAnsi="宋体"/>
          <w:color w:val="000000"/>
          <w:spacing w:val="4"/>
          <w:sz w:val="32"/>
          <w:szCs w:val="32"/>
        </w:rPr>
      </w:pPr>
      <w:r w:rsidRPr="00FB42D6">
        <w:rPr>
          <w:rFonts w:ascii="仿宋_GB2312" w:eastAsia="仿宋_GB2312" w:hAnsi="宋体" w:hint="eastAsia"/>
          <w:color w:val="000000"/>
          <w:sz w:val="32"/>
          <w:szCs w:val="32"/>
        </w:rPr>
        <w:t>（三）</w:t>
      </w:r>
      <w:r w:rsidR="004054D4" w:rsidRPr="007A1698">
        <w:rPr>
          <w:rFonts w:ascii="仿宋_GB2312" w:eastAsia="仿宋_GB2312" w:hAnsi="宋体" w:hint="eastAsia"/>
          <w:color w:val="000000"/>
          <w:spacing w:val="4"/>
          <w:sz w:val="32"/>
          <w:szCs w:val="32"/>
        </w:rPr>
        <w:t>项目结题验收</w:t>
      </w:r>
      <w:r w:rsidR="00E578AA" w:rsidRPr="007A1698">
        <w:rPr>
          <w:rFonts w:ascii="仿宋_GB2312" w:eastAsia="仿宋_GB2312" w:hAnsi="宋体" w:hint="eastAsia"/>
          <w:color w:val="000000"/>
          <w:spacing w:val="4"/>
          <w:sz w:val="32"/>
          <w:szCs w:val="32"/>
        </w:rPr>
        <w:t>管理，</w:t>
      </w:r>
      <w:r w:rsidR="00A3475D" w:rsidRPr="007A1698">
        <w:rPr>
          <w:rFonts w:ascii="仿宋_GB2312" w:eastAsia="仿宋_GB2312" w:hAnsi="宋体" w:hint="eastAsia"/>
          <w:color w:val="000000"/>
          <w:spacing w:val="4"/>
          <w:sz w:val="32"/>
          <w:szCs w:val="32"/>
        </w:rPr>
        <w:t>博士启动基金项目达到下列条件之一即视为结题：</w:t>
      </w:r>
    </w:p>
    <w:p w:rsidR="006B635A" w:rsidRPr="007A1698" w:rsidRDefault="0052380B" w:rsidP="007A1698">
      <w:pPr>
        <w:spacing w:line="520" w:lineRule="exact"/>
        <w:ind w:firstLineChars="200" w:firstLine="656"/>
        <w:rPr>
          <w:rFonts w:ascii="仿宋_GB2312" w:eastAsia="仿宋_GB2312" w:hAnsi="宋体"/>
          <w:color w:val="000000"/>
          <w:spacing w:val="4"/>
          <w:sz w:val="32"/>
          <w:szCs w:val="32"/>
        </w:rPr>
      </w:pPr>
      <w:r w:rsidRPr="007A1698">
        <w:rPr>
          <w:rFonts w:ascii="仿宋_GB2312" w:eastAsia="仿宋_GB2312" w:hAnsi="宋体" w:hint="eastAsia"/>
          <w:color w:val="000000"/>
          <w:spacing w:val="4"/>
          <w:sz w:val="32"/>
          <w:szCs w:val="32"/>
        </w:rPr>
        <w:lastRenderedPageBreak/>
        <w:t>1</w:t>
      </w:r>
      <w:r w:rsidR="002B1857" w:rsidRPr="007A1698">
        <w:rPr>
          <w:rFonts w:ascii="仿宋_GB2312" w:eastAsia="仿宋_GB2312" w:hAnsi="宋体" w:hint="eastAsia"/>
          <w:color w:val="000000"/>
          <w:spacing w:val="4"/>
          <w:sz w:val="32"/>
          <w:szCs w:val="32"/>
        </w:rPr>
        <w:t>.</w:t>
      </w:r>
      <w:r w:rsidR="00A3475D" w:rsidRPr="007A1698">
        <w:rPr>
          <w:rFonts w:ascii="仿宋_GB2312" w:eastAsia="仿宋_GB2312" w:hAnsi="宋体" w:hint="eastAsia"/>
          <w:color w:val="000000"/>
          <w:spacing w:val="4"/>
          <w:sz w:val="32"/>
          <w:szCs w:val="32"/>
        </w:rPr>
        <w:t>获得国家</w:t>
      </w:r>
      <w:r w:rsidR="00A3475D" w:rsidRPr="007A1698">
        <w:rPr>
          <w:rFonts w:ascii="仿宋_GB2312" w:eastAsia="仿宋_GB2312" w:hAnsi="宋体" w:hint="eastAsia"/>
          <w:color w:val="000000"/>
          <w:sz w:val="32"/>
          <w:szCs w:val="32"/>
        </w:rPr>
        <w:t>或省</w:t>
      </w:r>
      <w:r w:rsidR="00A3475D" w:rsidRPr="007A1698">
        <w:rPr>
          <w:rFonts w:ascii="仿宋_GB2312" w:eastAsia="仿宋_GB2312" w:hAnsi="宋体" w:hint="eastAsia"/>
          <w:color w:val="000000"/>
          <w:spacing w:val="4"/>
          <w:sz w:val="32"/>
          <w:szCs w:val="32"/>
        </w:rPr>
        <w:t>科学研究基金资助；</w:t>
      </w:r>
    </w:p>
    <w:p w:rsidR="006B635A" w:rsidRPr="007A1698" w:rsidRDefault="00A3475D" w:rsidP="007A1698">
      <w:pPr>
        <w:spacing w:line="520" w:lineRule="exact"/>
        <w:ind w:firstLineChars="200" w:firstLine="656"/>
        <w:rPr>
          <w:rFonts w:ascii="仿宋_GB2312" w:eastAsia="仿宋_GB2312" w:hAnsi="宋体"/>
          <w:color w:val="000000"/>
          <w:spacing w:val="4"/>
          <w:sz w:val="32"/>
          <w:szCs w:val="32"/>
        </w:rPr>
      </w:pPr>
      <w:r w:rsidRPr="007A1698">
        <w:rPr>
          <w:rFonts w:ascii="仿宋_GB2312" w:eastAsia="仿宋_GB2312" w:hAnsi="宋体" w:hint="eastAsia"/>
          <w:color w:val="000000"/>
          <w:spacing w:val="4"/>
          <w:sz w:val="32"/>
          <w:szCs w:val="32"/>
        </w:rPr>
        <w:t>2</w:t>
      </w:r>
      <w:r w:rsidR="002B1857" w:rsidRPr="007A1698">
        <w:rPr>
          <w:rFonts w:ascii="仿宋_GB2312" w:eastAsia="仿宋_GB2312" w:hAnsi="宋体" w:hint="eastAsia"/>
          <w:color w:val="000000"/>
          <w:spacing w:val="4"/>
          <w:sz w:val="32"/>
          <w:szCs w:val="32"/>
        </w:rPr>
        <w:t>.</w:t>
      </w:r>
      <w:r w:rsidRPr="007A1698">
        <w:rPr>
          <w:rFonts w:ascii="仿宋_GB2312" w:eastAsia="仿宋_GB2312" w:hAnsi="宋体" w:hint="eastAsia"/>
          <w:color w:val="000000"/>
          <w:spacing w:val="4"/>
          <w:sz w:val="32"/>
          <w:szCs w:val="32"/>
        </w:rPr>
        <w:t>在</w:t>
      </w:r>
      <w:r w:rsidRPr="007A1698">
        <w:rPr>
          <w:rFonts w:ascii="仿宋_GB2312" w:eastAsia="仿宋_GB2312" w:hAnsi="宋体" w:hint="eastAsia"/>
          <w:color w:val="000000"/>
          <w:sz w:val="32"/>
          <w:szCs w:val="32"/>
        </w:rPr>
        <w:t>学校认定的一类期刊发表学术论文2篇及以上；</w:t>
      </w:r>
    </w:p>
    <w:p w:rsidR="006B635A" w:rsidRPr="007A1698" w:rsidRDefault="00A3475D" w:rsidP="007A1698">
      <w:pPr>
        <w:spacing w:line="520" w:lineRule="exact"/>
        <w:ind w:firstLineChars="200" w:firstLine="656"/>
        <w:rPr>
          <w:rFonts w:ascii="仿宋_GB2312" w:eastAsia="仿宋_GB2312" w:hAnsi="宋体"/>
          <w:color w:val="000000"/>
          <w:sz w:val="32"/>
          <w:szCs w:val="32"/>
        </w:rPr>
      </w:pPr>
      <w:r w:rsidRPr="007A1698">
        <w:rPr>
          <w:rFonts w:ascii="仿宋_GB2312" w:eastAsia="仿宋_GB2312" w:hAnsi="宋体" w:hint="eastAsia"/>
          <w:color w:val="000000"/>
          <w:spacing w:val="4"/>
          <w:sz w:val="32"/>
          <w:szCs w:val="32"/>
        </w:rPr>
        <w:t>3</w:t>
      </w:r>
      <w:r w:rsidR="002B1857" w:rsidRPr="007A1698">
        <w:rPr>
          <w:rFonts w:ascii="仿宋_GB2312" w:eastAsia="仿宋_GB2312" w:hAnsi="宋体" w:hint="eastAsia"/>
          <w:color w:val="000000"/>
          <w:spacing w:val="4"/>
          <w:sz w:val="32"/>
          <w:szCs w:val="32"/>
        </w:rPr>
        <w:t>.</w:t>
      </w:r>
      <w:r w:rsidR="0052380B" w:rsidRPr="007A1698">
        <w:rPr>
          <w:rFonts w:ascii="仿宋_GB2312" w:eastAsia="仿宋_GB2312" w:hAnsi="宋体" w:hint="eastAsia"/>
          <w:color w:val="000000"/>
          <w:sz w:val="32"/>
          <w:szCs w:val="32"/>
        </w:rPr>
        <w:t>被</w:t>
      </w:r>
      <w:r w:rsidR="0052380B" w:rsidRPr="007A1698">
        <w:rPr>
          <w:rFonts w:ascii="仿宋_GB2312" w:eastAsia="仿宋_GB2312" w:hAnsi="宋体" w:hint="eastAsia"/>
          <w:color w:val="000000"/>
          <w:spacing w:val="4"/>
          <w:sz w:val="32"/>
          <w:szCs w:val="32"/>
        </w:rPr>
        <w:t>SCI、EI（期刊收录源）、SSCI、A&amp;HCI</w:t>
      </w:r>
      <w:r w:rsidR="0052380B" w:rsidRPr="007A1698">
        <w:rPr>
          <w:rFonts w:ascii="仿宋_GB2312" w:eastAsia="仿宋_GB2312" w:hAnsi="宋体" w:hint="eastAsia"/>
          <w:color w:val="000000"/>
          <w:sz w:val="32"/>
          <w:szCs w:val="32"/>
        </w:rPr>
        <w:t>收录的学术论文1篇及以上</w:t>
      </w:r>
      <w:r w:rsidR="00BE765C" w:rsidRPr="007A1698">
        <w:rPr>
          <w:rFonts w:ascii="仿宋_GB2312" w:eastAsia="仿宋_GB2312" w:hAnsi="宋体" w:hint="eastAsia"/>
          <w:color w:val="000000"/>
          <w:sz w:val="32"/>
          <w:szCs w:val="32"/>
        </w:rPr>
        <w:t>；</w:t>
      </w:r>
    </w:p>
    <w:p w:rsidR="00A3475D" w:rsidRPr="007A1698" w:rsidRDefault="00920EDD" w:rsidP="00A900C0">
      <w:pPr>
        <w:spacing w:line="520" w:lineRule="exact"/>
        <w:ind w:firstLineChars="200" w:firstLine="640"/>
        <w:rPr>
          <w:rFonts w:ascii="仿宋_GB2312" w:eastAsia="仿宋_GB2312"/>
          <w:color w:val="000000"/>
          <w:spacing w:val="4"/>
          <w:sz w:val="32"/>
          <w:szCs w:val="32"/>
        </w:rPr>
      </w:pPr>
      <w:r w:rsidRPr="007A1698">
        <w:rPr>
          <w:rFonts w:ascii="仿宋_GB2312" w:eastAsia="仿宋_GB2312" w:hAnsi="宋体" w:hint="eastAsia"/>
          <w:color w:val="000000"/>
          <w:sz w:val="32"/>
          <w:szCs w:val="32"/>
        </w:rPr>
        <w:t>其他项目验收，由科研处组织专家按合同书任务指标进行验收。</w:t>
      </w:r>
      <w:r w:rsidR="00A3475D" w:rsidRPr="007A1698">
        <w:rPr>
          <w:rFonts w:ascii="仿宋_GB2312" w:eastAsia="仿宋_GB2312" w:hAnsi="宋体" w:hint="eastAsia"/>
          <w:color w:val="000000"/>
          <w:sz w:val="32"/>
          <w:szCs w:val="32"/>
        </w:rPr>
        <w:t>凡未通过验收的项目，学校在三年内不再予以任何经费资助。发表论文应署名</w:t>
      </w:r>
      <w:r w:rsidR="00A3475D" w:rsidRPr="007A1698">
        <w:rPr>
          <w:rFonts w:ascii="仿宋_GB2312" w:eastAsia="仿宋_GB2312" w:hint="eastAsia"/>
          <w:color w:val="000000"/>
          <w:sz w:val="32"/>
          <w:szCs w:val="32"/>
        </w:rPr>
        <w:t>“河北科技师范学院科学研究基金资助”。</w:t>
      </w:r>
    </w:p>
    <w:p w:rsidR="002D6183" w:rsidRPr="007A1698" w:rsidRDefault="002D6183" w:rsidP="007A1698">
      <w:pPr>
        <w:spacing w:line="520" w:lineRule="exact"/>
        <w:ind w:firstLineChars="200" w:firstLine="640"/>
        <w:rPr>
          <w:rFonts w:ascii="仿宋_GB2312" w:eastAsia="仿宋_GB2312" w:hAnsi="宋体"/>
          <w:color w:val="000000"/>
          <w:sz w:val="32"/>
          <w:szCs w:val="32"/>
        </w:rPr>
      </w:pPr>
      <w:r w:rsidRPr="007A1698">
        <w:rPr>
          <w:rFonts w:ascii="仿宋_GB2312" w:eastAsia="仿宋_GB2312" w:hAnsi="宋体" w:hint="eastAsia"/>
          <w:color w:val="000000"/>
          <w:sz w:val="32"/>
          <w:szCs w:val="32"/>
        </w:rPr>
        <w:t>4</w:t>
      </w:r>
      <w:r w:rsidRPr="007A1698">
        <w:rPr>
          <w:rFonts w:ascii="仿宋_GB2312" w:eastAsia="仿宋_GB2312" w:hAnsi="宋体" w:hint="eastAsia"/>
          <w:color w:val="000000"/>
          <w:spacing w:val="4"/>
          <w:sz w:val="32"/>
          <w:szCs w:val="32"/>
        </w:rPr>
        <w:t>.</w:t>
      </w:r>
      <w:r w:rsidR="0052380B" w:rsidRPr="007A1698">
        <w:rPr>
          <w:rFonts w:ascii="仿宋_GB2312" w:eastAsia="仿宋_GB2312" w:hAnsi="宋体" w:hint="eastAsia"/>
          <w:color w:val="000000"/>
          <w:spacing w:val="4"/>
          <w:sz w:val="32"/>
          <w:szCs w:val="32"/>
        </w:rPr>
        <w:t>科学研究基金项目实行主持人负责制</w:t>
      </w:r>
      <w:r w:rsidR="001E7E23" w:rsidRPr="007A1698">
        <w:rPr>
          <w:rFonts w:ascii="仿宋_GB2312" w:eastAsia="仿宋_GB2312" w:hAnsi="宋体" w:hint="eastAsia"/>
          <w:color w:val="000000"/>
          <w:spacing w:val="4"/>
          <w:sz w:val="32"/>
          <w:szCs w:val="32"/>
        </w:rPr>
        <w:t>，</w:t>
      </w:r>
      <w:r w:rsidR="004636DA" w:rsidRPr="007A1698">
        <w:rPr>
          <w:rFonts w:ascii="仿宋_GB2312" w:eastAsia="仿宋_GB2312" w:hAnsi="宋体" w:hint="eastAsia"/>
          <w:color w:val="000000"/>
          <w:spacing w:val="4"/>
          <w:sz w:val="32"/>
          <w:szCs w:val="32"/>
        </w:rPr>
        <w:t>更换主持人须经审批，</w:t>
      </w:r>
      <w:r w:rsidRPr="007A1698">
        <w:rPr>
          <w:rFonts w:ascii="仿宋_GB2312" w:eastAsia="仿宋_GB2312" w:hAnsi="宋体" w:hint="eastAsia"/>
          <w:color w:val="000000"/>
          <w:sz w:val="32"/>
          <w:szCs w:val="32"/>
        </w:rPr>
        <w:t>主持人调出或自动离职，该项目自动终止。</w:t>
      </w:r>
    </w:p>
    <w:p w:rsidR="007B2FED" w:rsidRPr="007A1698" w:rsidRDefault="002D6183" w:rsidP="007A1698">
      <w:pPr>
        <w:spacing w:line="520" w:lineRule="exact"/>
        <w:ind w:firstLineChars="200" w:firstLine="640"/>
        <w:rPr>
          <w:rFonts w:ascii="仿宋_GB2312" w:eastAsia="仿宋_GB2312" w:hAnsi="宋体"/>
          <w:sz w:val="32"/>
          <w:szCs w:val="32"/>
        </w:rPr>
      </w:pPr>
      <w:r w:rsidRPr="007A1698">
        <w:rPr>
          <w:rFonts w:ascii="仿宋_GB2312" w:eastAsia="仿宋_GB2312" w:hint="eastAsia"/>
          <w:bCs/>
          <w:color w:val="000000"/>
          <w:sz w:val="32"/>
          <w:szCs w:val="32"/>
        </w:rPr>
        <w:t>本办法自发布之日起执行，原《河北科技师范学院科学研究基金管理办法》（校科字〔2013〕4号）同时废止。</w:t>
      </w:r>
      <w:r w:rsidR="007B2FED" w:rsidRPr="007A1698">
        <w:rPr>
          <w:rFonts w:ascii="仿宋_GB2312" w:eastAsia="仿宋_GB2312" w:hAnsi="宋体" w:hint="eastAsia"/>
          <w:sz w:val="32"/>
          <w:szCs w:val="32"/>
        </w:rPr>
        <w:t>本办法由科研处负责解释。</w:t>
      </w:r>
    </w:p>
    <w:p w:rsidR="007A1698" w:rsidRDefault="007A1698" w:rsidP="003704FF">
      <w:pPr>
        <w:spacing w:line="520" w:lineRule="exact"/>
        <w:rPr>
          <w:rFonts w:ascii="仿宋_GB2312" w:eastAsia="仿宋_GB2312"/>
          <w:bCs/>
          <w:color w:val="000000"/>
          <w:sz w:val="32"/>
          <w:szCs w:val="32"/>
        </w:rPr>
      </w:pPr>
    </w:p>
    <w:p w:rsidR="007A1698" w:rsidRPr="007A1698" w:rsidRDefault="007A1698" w:rsidP="007A1698">
      <w:pPr>
        <w:spacing w:line="520" w:lineRule="exact"/>
        <w:ind w:firstLineChars="200" w:firstLine="640"/>
        <w:rPr>
          <w:rFonts w:ascii="仿宋_GB2312" w:eastAsia="仿宋_GB2312"/>
          <w:bCs/>
          <w:color w:val="000000"/>
          <w:sz w:val="32"/>
          <w:szCs w:val="32"/>
        </w:rPr>
      </w:pPr>
    </w:p>
    <w:p w:rsidR="002D6183" w:rsidRPr="007A1698" w:rsidRDefault="002D6183" w:rsidP="007A1698">
      <w:pPr>
        <w:spacing w:line="520" w:lineRule="exact"/>
        <w:ind w:firstLineChars="200" w:firstLine="640"/>
        <w:rPr>
          <w:rFonts w:ascii="仿宋_GB2312" w:eastAsia="仿宋_GB2312"/>
          <w:bCs/>
          <w:color w:val="000000"/>
          <w:sz w:val="32"/>
          <w:szCs w:val="32"/>
        </w:rPr>
      </w:pPr>
    </w:p>
    <w:p w:rsidR="002D6183" w:rsidRPr="007A1698" w:rsidRDefault="002D6183" w:rsidP="00A16546">
      <w:pPr>
        <w:spacing w:line="520" w:lineRule="exact"/>
        <w:ind w:firstLineChars="1650" w:firstLine="5280"/>
        <w:rPr>
          <w:rFonts w:ascii="仿宋_GB2312" w:eastAsia="仿宋_GB2312" w:hAnsi="宋体"/>
          <w:color w:val="000000"/>
          <w:sz w:val="32"/>
          <w:szCs w:val="32"/>
        </w:rPr>
      </w:pPr>
      <w:r w:rsidRPr="007A1698">
        <w:rPr>
          <w:rFonts w:ascii="仿宋_GB2312" w:eastAsia="仿宋_GB2312" w:hAnsi="宋体" w:hint="eastAsia"/>
          <w:color w:val="000000"/>
          <w:sz w:val="32"/>
          <w:szCs w:val="32"/>
        </w:rPr>
        <w:t>河北科技师范学院</w:t>
      </w:r>
    </w:p>
    <w:p w:rsidR="007F33B4" w:rsidRPr="007A1698" w:rsidRDefault="002D6183" w:rsidP="00A16546">
      <w:pPr>
        <w:spacing w:line="520" w:lineRule="exact"/>
        <w:ind w:firstLineChars="1650" w:firstLine="5280"/>
        <w:rPr>
          <w:rFonts w:ascii="仿宋_GB2312" w:eastAsia="仿宋_GB2312" w:hAnsi="宋体"/>
          <w:color w:val="000000"/>
          <w:sz w:val="32"/>
          <w:szCs w:val="32"/>
        </w:rPr>
      </w:pPr>
      <w:r w:rsidRPr="007A1698">
        <w:rPr>
          <w:rFonts w:ascii="仿宋_GB2312" w:eastAsia="仿宋_GB2312" w:hAnsi="宋体" w:hint="eastAsia"/>
          <w:color w:val="000000"/>
          <w:sz w:val="32"/>
          <w:szCs w:val="32"/>
        </w:rPr>
        <w:t>2015年12月</w:t>
      </w:r>
      <w:r w:rsidR="007F33B4" w:rsidRPr="007A1698">
        <w:rPr>
          <w:rFonts w:ascii="仿宋_GB2312" w:eastAsia="仿宋_GB2312" w:hAnsi="宋体" w:hint="eastAsia"/>
          <w:color w:val="000000"/>
          <w:sz w:val="32"/>
          <w:szCs w:val="32"/>
        </w:rPr>
        <w:t>3</w:t>
      </w:r>
      <w:r w:rsidR="009B5C35">
        <w:rPr>
          <w:rFonts w:ascii="仿宋_GB2312" w:eastAsia="仿宋_GB2312" w:hAnsi="宋体" w:hint="eastAsia"/>
          <w:color w:val="000000"/>
          <w:sz w:val="32"/>
          <w:szCs w:val="32"/>
        </w:rPr>
        <w:t>0</w:t>
      </w:r>
      <w:r w:rsidRPr="007A1698">
        <w:rPr>
          <w:rFonts w:ascii="仿宋_GB2312" w:eastAsia="仿宋_GB2312" w:hAnsi="宋体" w:hint="eastAsia"/>
          <w:color w:val="000000"/>
          <w:sz w:val="32"/>
          <w:szCs w:val="32"/>
        </w:rPr>
        <w:t>日</w:t>
      </w:r>
    </w:p>
    <w:p w:rsidR="007F33B4" w:rsidRDefault="007F33B4" w:rsidP="002D6183">
      <w:pPr>
        <w:spacing w:line="560" w:lineRule="exact"/>
        <w:ind w:firstLineChars="200" w:firstLine="640"/>
        <w:rPr>
          <w:rFonts w:ascii="仿宋_GB2312" w:eastAsia="仿宋_GB2312" w:hAnsi="宋体"/>
          <w:color w:val="000000"/>
          <w:sz w:val="32"/>
          <w:szCs w:val="32"/>
        </w:rPr>
      </w:pPr>
    </w:p>
    <w:p w:rsidR="00B9136C" w:rsidRDefault="00B9136C" w:rsidP="000E0586">
      <w:pPr>
        <w:spacing w:beforeLines="50" w:line="560" w:lineRule="exact"/>
        <w:ind w:firstLineChars="200" w:firstLine="640"/>
        <w:rPr>
          <w:rFonts w:ascii="仿宋_GB2312" w:eastAsia="仿宋_GB2312" w:hAnsi="宋体"/>
          <w:color w:val="000000"/>
          <w:sz w:val="32"/>
          <w:szCs w:val="32"/>
        </w:rPr>
      </w:pPr>
    </w:p>
    <w:p w:rsidR="003704FF" w:rsidRDefault="003704FF" w:rsidP="002D6183">
      <w:pPr>
        <w:spacing w:line="560" w:lineRule="exact"/>
        <w:ind w:firstLineChars="200" w:firstLine="640"/>
        <w:rPr>
          <w:rFonts w:ascii="仿宋_GB2312" w:eastAsia="仿宋_GB2312" w:hAnsi="宋体"/>
          <w:color w:val="000000"/>
          <w:sz w:val="32"/>
          <w:szCs w:val="32"/>
        </w:rPr>
      </w:pPr>
    </w:p>
    <w:p w:rsidR="003704FF" w:rsidRDefault="003704FF" w:rsidP="002D6183">
      <w:pPr>
        <w:spacing w:line="560" w:lineRule="exact"/>
        <w:ind w:firstLineChars="200" w:firstLine="640"/>
        <w:rPr>
          <w:rFonts w:ascii="仿宋_GB2312" w:eastAsia="仿宋_GB2312" w:hAnsi="宋体"/>
          <w:color w:val="000000"/>
          <w:sz w:val="32"/>
          <w:szCs w:val="32"/>
        </w:rPr>
      </w:pPr>
    </w:p>
    <w:p w:rsidR="003704FF" w:rsidRDefault="003704FF" w:rsidP="000E0586">
      <w:pPr>
        <w:spacing w:beforeLines="50" w:line="560" w:lineRule="exact"/>
        <w:ind w:firstLineChars="200" w:firstLine="640"/>
        <w:rPr>
          <w:rFonts w:ascii="仿宋_GB2312" w:eastAsia="仿宋_GB2312" w:hAnsi="宋体"/>
          <w:color w:val="000000"/>
          <w:sz w:val="32"/>
          <w:szCs w:val="32"/>
        </w:rPr>
      </w:pPr>
    </w:p>
    <w:p w:rsidR="00B9136C" w:rsidRPr="00CE46A7" w:rsidRDefault="00B9136C" w:rsidP="00480715">
      <w:pPr>
        <w:spacing w:line="440" w:lineRule="exact"/>
        <w:rPr>
          <w:rFonts w:ascii="仿宋_GB2312" w:eastAsia="仿宋_GB2312" w:hAnsi="宋体"/>
          <w:sz w:val="30"/>
          <w:szCs w:val="30"/>
        </w:rPr>
      </w:pPr>
    </w:p>
    <w:p w:rsidR="00B9136C" w:rsidRPr="00CE46A7" w:rsidRDefault="00B9136C" w:rsidP="00B9136C">
      <w:pPr>
        <w:pBdr>
          <w:top w:val="single" w:sz="6" w:space="0" w:color="auto"/>
          <w:bottom w:val="single" w:sz="6" w:space="6" w:color="auto"/>
        </w:pBdr>
        <w:spacing w:line="500" w:lineRule="exact"/>
        <w:rPr>
          <w:sz w:val="28"/>
        </w:rPr>
      </w:pPr>
      <w:r w:rsidRPr="00CE46A7">
        <w:rPr>
          <w:rFonts w:ascii="仿宋_GB2312" w:eastAsia="仿宋_GB2312" w:hint="eastAsia"/>
          <w:sz w:val="32"/>
          <w:szCs w:val="28"/>
        </w:rPr>
        <w:t xml:space="preserve">  </w:t>
      </w:r>
      <w:r w:rsidRPr="00CE46A7">
        <w:rPr>
          <w:rFonts w:ascii="仿宋_GB2312" w:eastAsia="仿宋_GB2312" w:hint="eastAsia"/>
          <w:sz w:val="28"/>
          <w:szCs w:val="28"/>
        </w:rPr>
        <w:t>河北科技师范学院校长办公室</w:t>
      </w:r>
      <w:r>
        <w:rPr>
          <w:rFonts w:ascii="仿宋_GB2312" w:eastAsia="仿宋_GB2312" w:hint="eastAsia"/>
          <w:sz w:val="28"/>
          <w:szCs w:val="28"/>
        </w:rPr>
        <w:t xml:space="preserve">        </w:t>
      </w:r>
      <w:r w:rsidR="00546039">
        <w:rPr>
          <w:rFonts w:ascii="仿宋_GB2312" w:eastAsia="仿宋_GB2312" w:hint="eastAsia"/>
          <w:sz w:val="28"/>
          <w:szCs w:val="28"/>
        </w:rPr>
        <w:t xml:space="preserve">  </w:t>
      </w:r>
      <w:r>
        <w:rPr>
          <w:rFonts w:ascii="仿宋_GB2312" w:eastAsia="仿宋_GB2312" w:hint="eastAsia"/>
          <w:sz w:val="28"/>
          <w:szCs w:val="28"/>
        </w:rPr>
        <w:t xml:space="preserve"> </w:t>
      </w:r>
      <w:r w:rsidRPr="00CE46A7">
        <w:rPr>
          <w:rFonts w:ascii="仿宋_GB2312" w:eastAsia="仿宋_GB2312" w:hint="eastAsia"/>
          <w:sz w:val="28"/>
          <w:szCs w:val="28"/>
        </w:rPr>
        <w:t>201</w:t>
      </w:r>
      <w:r>
        <w:rPr>
          <w:rFonts w:ascii="仿宋_GB2312" w:eastAsia="仿宋_GB2312" w:hint="eastAsia"/>
          <w:sz w:val="28"/>
          <w:szCs w:val="28"/>
        </w:rPr>
        <w:t>5</w:t>
      </w:r>
      <w:r w:rsidRPr="00CE46A7">
        <w:rPr>
          <w:rFonts w:ascii="仿宋_GB2312" w:eastAsia="仿宋_GB2312" w:hint="eastAsia"/>
          <w:sz w:val="28"/>
          <w:szCs w:val="28"/>
        </w:rPr>
        <w:t>年</w:t>
      </w:r>
      <w:r>
        <w:rPr>
          <w:rFonts w:ascii="仿宋_GB2312" w:eastAsia="仿宋_GB2312" w:hint="eastAsia"/>
          <w:sz w:val="28"/>
          <w:szCs w:val="28"/>
        </w:rPr>
        <w:t>12</w:t>
      </w:r>
      <w:r w:rsidRPr="00CE46A7">
        <w:rPr>
          <w:rFonts w:ascii="仿宋_GB2312" w:eastAsia="仿宋_GB2312" w:hint="eastAsia"/>
          <w:sz w:val="28"/>
          <w:szCs w:val="28"/>
        </w:rPr>
        <w:t>月</w:t>
      </w:r>
      <w:r>
        <w:rPr>
          <w:rFonts w:ascii="仿宋_GB2312" w:eastAsia="仿宋_GB2312" w:hint="eastAsia"/>
          <w:sz w:val="28"/>
          <w:szCs w:val="28"/>
        </w:rPr>
        <w:t>31</w:t>
      </w:r>
      <w:r w:rsidRPr="00CE46A7">
        <w:rPr>
          <w:rFonts w:ascii="仿宋_GB2312" w:eastAsia="仿宋_GB2312" w:hint="eastAsia"/>
          <w:sz w:val="28"/>
          <w:szCs w:val="28"/>
        </w:rPr>
        <w:t>日印发</w:t>
      </w:r>
    </w:p>
    <w:sectPr w:rsidR="00B9136C" w:rsidRPr="00CE46A7" w:rsidSect="00FB0EC8">
      <w:headerReference w:type="default" r:id="rId8"/>
      <w:footerReference w:type="even" r:id="rId9"/>
      <w:footerReference w:type="default" r:id="rId10"/>
      <w:pgSz w:w="11906" w:h="16838"/>
      <w:pgMar w:top="2098" w:right="1531" w:bottom="1418" w:left="1588" w:header="851" w:footer="992"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E6B" w:rsidRDefault="00E27E6B">
      <w:r>
        <w:separator/>
      </w:r>
    </w:p>
  </w:endnote>
  <w:endnote w:type="continuationSeparator" w:id="0">
    <w:p w:rsidR="00E27E6B" w:rsidRDefault="00E27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汉仪旗黑-55"/>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0A" w:rsidRDefault="00A63077" w:rsidP="00F67077">
    <w:pPr>
      <w:pStyle w:val="a4"/>
      <w:framePr w:wrap="around" w:vAnchor="text" w:hAnchor="margin" w:xAlign="outside" w:y="1"/>
      <w:rPr>
        <w:rStyle w:val="a5"/>
      </w:rPr>
    </w:pPr>
    <w:r>
      <w:rPr>
        <w:rStyle w:val="a5"/>
      </w:rPr>
      <w:fldChar w:fldCharType="begin"/>
    </w:r>
    <w:r w:rsidR="0065090A">
      <w:rPr>
        <w:rStyle w:val="a5"/>
      </w:rPr>
      <w:instrText xml:space="preserve">PAGE  </w:instrText>
    </w:r>
    <w:r>
      <w:rPr>
        <w:rStyle w:val="a5"/>
      </w:rPr>
      <w:fldChar w:fldCharType="end"/>
    </w:r>
  </w:p>
  <w:p w:rsidR="0065090A" w:rsidRDefault="0065090A" w:rsidP="0019482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0A" w:rsidRPr="00EB517B" w:rsidRDefault="0065090A" w:rsidP="00F67077">
    <w:pPr>
      <w:pStyle w:val="a4"/>
      <w:framePr w:wrap="around" w:vAnchor="text" w:hAnchor="margin" w:xAlign="outside" w:y="1"/>
      <w:rPr>
        <w:rStyle w:val="a5"/>
        <w:sz w:val="28"/>
        <w:szCs w:val="28"/>
      </w:rPr>
    </w:pPr>
    <w:r w:rsidRPr="00EB517B">
      <w:rPr>
        <w:rStyle w:val="a5"/>
        <w:sz w:val="28"/>
        <w:szCs w:val="28"/>
      </w:rPr>
      <w:t>—</w:t>
    </w:r>
    <w:r w:rsidR="00C07433">
      <w:rPr>
        <w:rStyle w:val="a5"/>
        <w:rFonts w:hint="eastAsia"/>
        <w:sz w:val="28"/>
        <w:szCs w:val="28"/>
      </w:rPr>
      <w:t xml:space="preserve"> </w:t>
    </w:r>
    <w:r w:rsidR="00A63077" w:rsidRPr="00EB517B">
      <w:rPr>
        <w:rStyle w:val="a5"/>
        <w:sz w:val="28"/>
        <w:szCs w:val="28"/>
      </w:rPr>
      <w:fldChar w:fldCharType="begin"/>
    </w:r>
    <w:r w:rsidRPr="00EB517B">
      <w:rPr>
        <w:rStyle w:val="a5"/>
        <w:sz w:val="28"/>
        <w:szCs w:val="28"/>
      </w:rPr>
      <w:instrText xml:space="preserve">PAGE  </w:instrText>
    </w:r>
    <w:r w:rsidR="00A63077" w:rsidRPr="00EB517B">
      <w:rPr>
        <w:rStyle w:val="a5"/>
        <w:sz w:val="28"/>
        <w:szCs w:val="28"/>
      </w:rPr>
      <w:fldChar w:fldCharType="separate"/>
    </w:r>
    <w:r w:rsidR="00EC5768">
      <w:rPr>
        <w:rStyle w:val="a5"/>
        <w:noProof/>
        <w:sz w:val="28"/>
        <w:szCs w:val="28"/>
      </w:rPr>
      <w:t>1</w:t>
    </w:r>
    <w:r w:rsidR="00A63077" w:rsidRPr="00EB517B">
      <w:rPr>
        <w:rStyle w:val="a5"/>
        <w:sz w:val="28"/>
        <w:szCs w:val="28"/>
      </w:rPr>
      <w:fldChar w:fldCharType="end"/>
    </w:r>
    <w:r w:rsidR="00C07433">
      <w:rPr>
        <w:rStyle w:val="a5"/>
        <w:rFonts w:hint="eastAsia"/>
        <w:sz w:val="28"/>
        <w:szCs w:val="28"/>
      </w:rPr>
      <w:t xml:space="preserve"> </w:t>
    </w:r>
    <w:r w:rsidRPr="00EB517B">
      <w:rPr>
        <w:rStyle w:val="a5"/>
        <w:sz w:val="28"/>
        <w:szCs w:val="28"/>
      </w:rPr>
      <w:t>—</w:t>
    </w:r>
  </w:p>
  <w:p w:rsidR="0065090A" w:rsidRDefault="0065090A" w:rsidP="0019482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E6B" w:rsidRDefault="00E27E6B">
      <w:r>
        <w:separator/>
      </w:r>
    </w:p>
  </w:footnote>
  <w:footnote w:type="continuationSeparator" w:id="0">
    <w:p w:rsidR="00E27E6B" w:rsidRDefault="00E27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0A" w:rsidRDefault="0065090A" w:rsidP="00F1047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42258"/>
    <w:multiLevelType w:val="hybridMultilevel"/>
    <w:tmpl w:val="2842BA36"/>
    <w:lvl w:ilvl="0" w:tplc="1B5C0BD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FC87C80"/>
    <w:multiLevelType w:val="hybridMultilevel"/>
    <w:tmpl w:val="8F3A23E4"/>
    <w:lvl w:ilvl="0" w:tplc="F5880148">
      <w:start w:val="1"/>
      <w:numFmt w:val="decimal"/>
      <w:lvlText w:val="%1."/>
      <w:lvlJc w:val="left"/>
      <w:pPr>
        <w:tabs>
          <w:tab w:val="num" w:pos="1000"/>
        </w:tabs>
        <w:ind w:left="1000" w:hanging="36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6183"/>
    <w:rsid w:val="000166BE"/>
    <w:rsid w:val="0002084E"/>
    <w:rsid w:val="00033DB8"/>
    <w:rsid w:val="0006133B"/>
    <w:rsid w:val="00065B73"/>
    <w:rsid w:val="00065C2A"/>
    <w:rsid w:val="00073488"/>
    <w:rsid w:val="000A1F86"/>
    <w:rsid w:val="000B07E5"/>
    <w:rsid w:val="000E0586"/>
    <w:rsid w:val="000F410F"/>
    <w:rsid w:val="000F69E8"/>
    <w:rsid w:val="00101D13"/>
    <w:rsid w:val="0011585F"/>
    <w:rsid w:val="00162FBB"/>
    <w:rsid w:val="00194825"/>
    <w:rsid w:val="00194DA9"/>
    <w:rsid w:val="001B54D9"/>
    <w:rsid w:val="001D13D9"/>
    <w:rsid w:val="001D1DC4"/>
    <w:rsid w:val="001D2B08"/>
    <w:rsid w:val="001D7EF0"/>
    <w:rsid w:val="001E7E23"/>
    <w:rsid w:val="001F2488"/>
    <w:rsid w:val="002154D5"/>
    <w:rsid w:val="00216805"/>
    <w:rsid w:val="002428CD"/>
    <w:rsid w:val="00266485"/>
    <w:rsid w:val="00271434"/>
    <w:rsid w:val="002818ED"/>
    <w:rsid w:val="00292B90"/>
    <w:rsid w:val="00295D55"/>
    <w:rsid w:val="002A1692"/>
    <w:rsid w:val="002B1857"/>
    <w:rsid w:val="002B3960"/>
    <w:rsid w:val="002D6183"/>
    <w:rsid w:val="002E0AF8"/>
    <w:rsid w:val="0030510B"/>
    <w:rsid w:val="00322D7D"/>
    <w:rsid w:val="00335A0E"/>
    <w:rsid w:val="003400DB"/>
    <w:rsid w:val="003704FF"/>
    <w:rsid w:val="003767F2"/>
    <w:rsid w:val="003A5F58"/>
    <w:rsid w:val="003B338B"/>
    <w:rsid w:val="003B5B88"/>
    <w:rsid w:val="003D0D85"/>
    <w:rsid w:val="003D4E41"/>
    <w:rsid w:val="003E0409"/>
    <w:rsid w:val="003E0CB2"/>
    <w:rsid w:val="003F0E0A"/>
    <w:rsid w:val="00404E78"/>
    <w:rsid w:val="004054D4"/>
    <w:rsid w:val="0042135F"/>
    <w:rsid w:val="00431576"/>
    <w:rsid w:val="0043476F"/>
    <w:rsid w:val="00441AAA"/>
    <w:rsid w:val="0044453F"/>
    <w:rsid w:val="004636DA"/>
    <w:rsid w:val="00474F25"/>
    <w:rsid w:val="00476063"/>
    <w:rsid w:val="00480715"/>
    <w:rsid w:val="004830FA"/>
    <w:rsid w:val="004E0BFA"/>
    <w:rsid w:val="004F2BBF"/>
    <w:rsid w:val="004F6F6E"/>
    <w:rsid w:val="005105C3"/>
    <w:rsid w:val="00514D35"/>
    <w:rsid w:val="00521079"/>
    <w:rsid w:val="0052380B"/>
    <w:rsid w:val="005305A9"/>
    <w:rsid w:val="00540232"/>
    <w:rsid w:val="00546039"/>
    <w:rsid w:val="0057299F"/>
    <w:rsid w:val="0057646D"/>
    <w:rsid w:val="005A35C4"/>
    <w:rsid w:val="005A532C"/>
    <w:rsid w:val="005B2E78"/>
    <w:rsid w:val="005B3CD8"/>
    <w:rsid w:val="005D0B79"/>
    <w:rsid w:val="005D51C0"/>
    <w:rsid w:val="005E07FC"/>
    <w:rsid w:val="005E6F81"/>
    <w:rsid w:val="00610664"/>
    <w:rsid w:val="00612164"/>
    <w:rsid w:val="00612E11"/>
    <w:rsid w:val="006139AF"/>
    <w:rsid w:val="0065090A"/>
    <w:rsid w:val="006530F6"/>
    <w:rsid w:val="00653416"/>
    <w:rsid w:val="00662902"/>
    <w:rsid w:val="0066716F"/>
    <w:rsid w:val="00684FAC"/>
    <w:rsid w:val="006957EB"/>
    <w:rsid w:val="0069638F"/>
    <w:rsid w:val="006B635A"/>
    <w:rsid w:val="006B786E"/>
    <w:rsid w:val="006C2508"/>
    <w:rsid w:val="006D6132"/>
    <w:rsid w:val="007033C4"/>
    <w:rsid w:val="00713DC2"/>
    <w:rsid w:val="00720D17"/>
    <w:rsid w:val="00733878"/>
    <w:rsid w:val="0074618F"/>
    <w:rsid w:val="0074776A"/>
    <w:rsid w:val="00762AC8"/>
    <w:rsid w:val="00782102"/>
    <w:rsid w:val="00797976"/>
    <w:rsid w:val="007A1698"/>
    <w:rsid w:val="007B0092"/>
    <w:rsid w:val="007B2FED"/>
    <w:rsid w:val="007B3ED3"/>
    <w:rsid w:val="007C6C4F"/>
    <w:rsid w:val="007D55EF"/>
    <w:rsid w:val="007E0163"/>
    <w:rsid w:val="007F33B4"/>
    <w:rsid w:val="007F4348"/>
    <w:rsid w:val="0081102A"/>
    <w:rsid w:val="008434F8"/>
    <w:rsid w:val="00850372"/>
    <w:rsid w:val="00855560"/>
    <w:rsid w:val="0086477A"/>
    <w:rsid w:val="008671FA"/>
    <w:rsid w:val="00895B0C"/>
    <w:rsid w:val="008C34FD"/>
    <w:rsid w:val="008E596C"/>
    <w:rsid w:val="00910802"/>
    <w:rsid w:val="00920EDD"/>
    <w:rsid w:val="0093453F"/>
    <w:rsid w:val="00942732"/>
    <w:rsid w:val="00943E77"/>
    <w:rsid w:val="009553FC"/>
    <w:rsid w:val="009562DE"/>
    <w:rsid w:val="009636FE"/>
    <w:rsid w:val="0096703D"/>
    <w:rsid w:val="00967350"/>
    <w:rsid w:val="00970D69"/>
    <w:rsid w:val="00972B5B"/>
    <w:rsid w:val="00976FDA"/>
    <w:rsid w:val="00977911"/>
    <w:rsid w:val="00980447"/>
    <w:rsid w:val="00986D26"/>
    <w:rsid w:val="0098708E"/>
    <w:rsid w:val="009B0A75"/>
    <w:rsid w:val="009B5C35"/>
    <w:rsid w:val="009D4C3B"/>
    <w:rsid w:val="009F156C"/>
    <w:rsid w:val="00A159EA"/>
    <w:rsid w:val="00A16546"/>
    <w:rsid w:val="00A17BA5"/>
    <w:rsid w:val="00A30CAD"/>
    <w:rsid w:val="00A3475D"/>
    <w:rsid w:val="00A3537B"/>
    <w:rsid w:val="00A35740"/>
    <w:rsid w:val="00A424B9"/>
    <w:rsid w:val="00A44D7A"/>
    <w:rsid w:val="00A63077"/>
    <w:rsid w:val="00A900C0"/>
    <w:rsid w:val="00A93539"/>
    <w:rsid w:val="00A95729"/>
    <w:rsid w:val="00AA0173"/>
    <w:rsid w:val="00AA4414"/>
    <w:rsid w:val="00AA50A1"/>
    <w:rsid w:val="00AD0822"/>
    <w:rsid w:val="00AF077D"/>
    <w:rsid w:val="00B03E42"/>
    <w:rsid w:val="00B21219"/>
    <w:rsid w:val="00B622CC"/>
    <w:rsid w:val="00B66F0A"/>
    <w:rsid w:val="00B80F25"/>
    <w:rsid w:val="00B9136C"/>
    <w:rsid w:val="00B92ACC"/>
    <w:rsid w:val="00BB1F92"/>
    <w:rsid w:val="00BC1295"/>
    <w:rsid w:val="00BC6098"/>
    <w:rsid w:val="00BD73C2"/>
    <w:rsid w:val="00BE765C"/>
    <w:rsid w:val="00C07433"/>
    <w:rsid w:val="00C36BED"/>
    <w:rsid w:val="00C9640C"/>
    <w:rsid w:val="00C97FB5"/>
    <w:rsid w:val="00CA59CF"/>
    <w:rsid w:val="00CE4E1F"/>
    <w:rsid w:val="00D1620F"/>
    <w:rsid w:val="00D33779"/>
    <w:rsid w:val="00D42E53"/>
    <w:rsid w:val="00D45BEB"/>
    <w:rsid w:val="00D50610"/>
    <w:rsid w:val="00D711CF"/>
    <w:rsid w:val="00DA125F"/>
    <w:rsid w:val="00DD6AA9"/>
    <w:rsid w:val="00DE28EF"/>
    <w:rsid w:val="00DF6BF3"/>
    <w:rsid w:val="00E0416B"/>
    <w:rsid w:val="00E13A00"/>
    <w:rsid w:val="00E157AB"/>
    <w:rsid w:val="00E16BE5"/>
    <w:rsid w:val="00E27E6B"/>
    <w:rsid w:val="00E4068A"/>
    <w:rsid w:val="00E47803"/>
    <w:rsid w:val="00E578AA"/>
    <w:rsid w:val="00E70702"/>
    <w:rsid w:val="00E86A3D"/>
    <w:rsid w:val="00EA64CD"/>
    <w:rsid w:val="00EB4E46"/>
    <w:rsid w:val="00EB517B"/>
    <w:rsid w:val="00EC03F8"/>
    <w:rsid w:val="00EC5768"/>
    <w:rsid w:val="00ED08F3"/>
    <w:rsid w:val="00ED64C0"/>
    <w:rsid w:val="00ED7797"/>
    <w:rsid w:val="00F10479"/>
    <w:rsid w:val="00F44CC3"/>
    <w:rsid w:val="00F67077"/>
    <w:rsid w:val="00F70F9A"/>
    <w:rsid w:val="00F8628A"/>
    <w:rsid w:val="00FB0EC8"/>
    <w:rsid w:val="00FB2879"/>
    <w:rsid w:val="00FB42D6"/>
    <w:rsid w:val="00FC1E83"/>
    <w:rsid w:val="00FD7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83"/>
    <w:pPr>
      <w:widowControl w:val="0"/>
      <w:jc w:val="both"/>
    </w:pPr>
    <w:rPr>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2D6183"/>
    <w:pPr>
      <w:spacing w:line="500" w:lineRule="exact"/>
      <w:ind w:firstLineChars="200" w:firstLine="560"/>
    </w:pPr>
    <w:rPr>
      <w:rFonts w:ascii="宋体" w:hAnsi="宋体"/>
      <w:sz w:val="28"/>
    </w:rPr>
  </w:style>
  <w:style w:type="character" w:customStyle="1" w:styleId="Char">
    <w:name w:val="正文文本缩进 Char"/>
    <w:basedOn w:val="a0"/>
    <w:link w:val="a3"/>
    <w:uiPriority w:val="99"/>
    <w:semiHidden/>
    <w:locked/>
    <w:rsid w:val="00E47803"/>
    <w:rPr>
      <w:rFonts w:cs="Times New Roman"/>
      <w:sz w:val="24"/>
      <w:szCs w:val="24"/>
    </w:rPr>
  </w:style>
  <w:style w:type="paragraph" w:styleId="a4">
    <w:name w:val="footer"/>
    <w:basedOn w:val="a"/>
    <w:link w:val="Char0"/>
    <w:uiPriority w:val="99"/>
    <w:rsid w:val="002D618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47803"/>
    <w:rPr>
      <w:rFonts w:cs="Times New Roman"/>
      <w:sz w:val="18"/>
      <w:szCs w:val="18"/>
    </w:rPr>
  </w:style>
  <w:style w:type="character" w:styleId="a5">
    <w:name w:val="page number"/>
    <w:basedOn w:val="a0"/>
    <w:uiPriority w:val="99"/>
    <w:rsid w:val="002D6183"/>
    <w:rPr>
      <w:rFonts w:cs="Times New Roman"/>
    </w:rPr>
  </w:style>
  <w:style w:type="paragraph" w:styleId="a6">
    <w:name w:val="header"/>
    <w:basedOn w:val="a"/>
    <w:link w:val="Char1"/>
    <w:uiPriority w:val="99"/>
    <w:rsid w:val="002D618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E47803"/>
    <w:rPr>
      <w:rFonts w:cs="Times New Roman"/>
      <w:sz w:val="18"/>
      <w:szCs w:val="18"/>
    </w:rPr>
  </w:style>
  <w:style w:type="paragraph" w:styleId="a7">
    <w:name w:val="Normal (Web)"/>
    <w:basedOn w:val="a"/>
    <w:uiPriority w:val="99"/>
    <w:rsid w:val="00FC1E83"/>
    <w:pPr>
      <w:widowControl/>
      <w:spacing w:before="100" w:beforeAutospacing="1" w:after="100" w:afterAutospacing="1"/>
      <w:jc w:val="left"/>
    </w:pPr>
    <w:rPr>
      <w:rFonts w:ascii="宋体" w:hAnsi="宋体"/>
      <w:color w:val="003399"/>
      <w:kern w:val="0"/>
      <w:sz w:val="24"/>
    </w:rPr>
  </w:style>
  <w:style w:type="paragraph" w:styleId="a8">
    <w:name w:val="Balloon Text"/>
    <w:basedOn w:val="a"/>
    <w:link w:val="Char2"/>
    <w:uiPriority w:val="99"/>
    <w:semiHidden/>
    <w:rsid w:val="006B635A"/>
    <w:rPr>
      <w:sz w:val="18"/>
      <w:szCs w:val="18"/>
    </w:rPr>
  </w:style>
  <w:style w:type="character" w:customStyle="1" w:styleId="Char2">
    <w:name w:val="批注框文本 Char"/>
    <w:basedOn w:val="a0"/>
    <w:link w:val="a8"/>
    <w:uiPriority w:val="99"/>
    <w:semiHidden/>
    <w:locked/>
    <w:rsid w:val="00E47803"/>
    <w:rPr>
      <w:rFonts w:cs="Times New Roman"/>
      <w:sz w:val="18"/>
      <w:szCs w:val="18"/>
    </w:rPr>
  </w:style>
  <w:style w:type="paragraph" w:styleId="a9">
    <w:name w:val="Plain Text"/>
    <w:basedOn w:val="a"/>
    <w:link w:val="Char3"/>
    <w:uiPriority w:val="99"/>
    <w:rsid w:val="00101D13"/>
    <w:pPr>
      <w:widowControl/>
      <w:spacing w:before="100" w:beforeAutospacing="1" w:after="100" w:afterAutospacing="1"/>
      <w:jc w:val="left"/>
    </w:pPr>
    <w:rPr>
      <w:rFonts w:ascii="宋体" w:hAnsi="宋体"/>
      <w:color w:val="003399"/>
      <w:kern w:val="0"/>
      <w:sz w:val="24"/>
    </w:rPr>
  </w:style>
  <w:style w:type="character" w:customStyle="1" w:styleId="Char3">
    <w:name w:val="纯文本 Char"/>
    <w:basedOn w:val="a0"/>
    <w:link w:val="a9"/>
    <w:uiPriority w:val="99"/>
    <w:locked/>
    <w:rsid w:val="00101D13"/>
    <w:rPr>
      <w:rFonts w:ascii="宋体" w:eastAsia="宋体" w:cs="Times New Roman"/>
      <w:color w:val="003399"/>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955D34-7D38-4BD4-8C85-2BB18C6B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校科字〔2015〕  号</dc:title>
  <dc:creator>Administrator</dc:creator>
  <cp:lastModifiedBy>Administrator</cp:lastModifiedBy>
  <cp:revision>65</cp:revision>
  <cp:lastPrinted>2016-03-19T08:21:00Z</cp:lastPrinted>
  <dcterms:created xsi:type="dcterms:W3CDTF">2016-03-15T07:05:00Z</dcterms:created>
  <dcterms:modified xsi:type="dcterms:W3CDTF">2016-03-21T08:30:00Z</dcterms:modified>
</cp:coreProperties>
</file>